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6C" w:rsidRDefault="00AB7B3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《中国钼业》投稿须知</w:t>
      </w:r>
    </w:p>
    <w:p w:rsidR="00AE3C6C" w:rsidRDefault="00AB7B3C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《中国钼业》（双月刊）系金堆城</w:t>
      </w:r>
      <w:proofErr w:type="gramStart"/>
      <w:r>
        <w:rPr>
          <w:rFonts w:hint="eastAsia"/>
          <w:szCs w:val="21"/>
        </w:rPr>
        <w:t>钼</w:t>
      </w:r>
      <w:proofErr w:type="gramEnd"/>
      <w:r>
        <w:rPr>
          <w:rFonts w:hint="eastAsia"/>
          <w:szCs w:val="21"/>
        </w:rPr>
        <w:t>业集团有限公司、陕西省有色金属学会、中国有色金属工业协会</w:t>
      </w:r>
      <w:proofErr w:type="gramStart"/>
      <w:r>
        <w:rPr>
          <w:rFonts w:hint="eastAsia"/>
          <w:szCs w:val="21"/>
        </w:rPr>
        <w:t>钼</w:t>
      </w:r>
      <w:proofErr w:type="gramEnd"/>
      <w:r>
        <w:rPr>
          <w:rFonts w:hint="eastAsia"/>
          <w:szCs w:val="21"/>
        </w:rPr>
        <w:t>业分会共同主办的科技期刊，主要刊登</w:t>
      </w:r>
      <w:proofErr w:type="gramStart"/>
      <w:r>
        <w:rPr>
          <w:rFonts w:hint="eastAsia"/>
          <w:szCs w:val="21"/>
        </w:rPr>
        <w:t>钼</w:t>
      </w:r>
      <w:proofErr w:type="gramEnd"/>
      <w:r>
        <w:rPr>
          <w:rFonts w:hint="eastAsia"/>
          <w:szCs w:val="21"/>
        </w:rPr>
        <w:t>及其共（伴）生金属（钨、</w:t>
      </w:r>
      <w:proofErr w:type="gramStart"/>
      <w:r>
        <w:rPr>
          <w:rFonts w:hint="eastAsia"/>
          <w:szCs w:val="21"/>
        </w:rPr>
        <w:t>铼</w:t>
      </w:r>
      <w:proofErr w:type="gramEnd"/>
      <w:r>
        <w:rPr>
          <w:rFonts w:hint="eastAsia"/>
          <w:szCs w:val="21"/>
        </w:rPr>
        <w:t>、金、银、铂、镍、钯、铱、铜、铁、锌、钙、铅、铀、锡等）的地质、采矿、选矿、冶炼、合金、加工、化工、有价金属回收与利用、设备、分析检测等领域内的“四新”（新产品、新工艺、新技术、新材料）科技成果。</w:t>
      </w:r>
    </w:p>
    <w:p w:rsidR="00AE3C6C" w:rsidRDefault="00AB7B3C">
      <w:pPr>
        <w:pStyle w:val="a4"/>
        <w:ind w:leftChars="171" w:left="359" w:firstLineChars="50" w:firstLine="105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1  </w:t>
      </w:r>
      <w:r>
        <w:rPr>
          <w:rFonts w:ascii="黑体" w:eastAsia="黑体" w:hAnsi="黑体" w:hint="eastAsia"/>
          <w:szCs w:val="21"/>
        </w:rPr>
        <w:t>稿件要求</w:t>
      </w:r>
    </w:p>
    <w:p w:rsidR="00AE3C6C" w:rsidRDefault="00AB7B3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主题新颖，论点明确，论据充分，数据可靠，结论客观，表达规范，结构严谨。</w:t>
      </w:r>
    </w:p>
    <w:p w:rsidR="00AE3C6C" w:rsidRDefault="00AB7B3C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hint="eastAsia"/>
          <w:szCs w:val="21"/>
        </w:rPr>
        <w:t xml:space="preserve">2  </w:t>
      </w:r>
      <w:r>
        <w:rPr>
          <w:rFonts w:ascii="黑体" w:eastAsia="黑体" w:hAnsi="黑体" w:hint="eastAsia"/>
          <w:szCs w:val="21"/>
        </w:rPr>
        <w:t>注意事项</w:t>
      </w:r>
    </w:p>
    <w:p w:rsidR="00AE3C6C" w:rsidRDefault="00AB7B3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2.1  </w:t>
      </w:r>
      <w:r>
        <w:rPr>
          <w:rFonts w:hint="eastAsia"/>
          <w:szCs w:val="21"/>
        </w:rPr>
        <w:t>题名：题名应准确表达论文的内容和主题，语言简短精炼，结构合理，索引方便，一般不超过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个汉字，避免使用非公知公用的缩略语，英文题名与中文题名一致。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br/>
        <w:t xml:space="preserve">    2.2  </w:t>
      </w:r>
      <w:r>
        <w:rPr>
          <w:rFonts w:hint="eastAsia"/>
          <w:szCs w:val="21"/>
        </w:rPr>
        <w:t>摘要：摘要内容应包括研究目的、方法、结果和结论四要素。中文摘要</w:t>
      </w:r>
      <w:r>
        <w:rPr>
          <w:rFonts w:hint="eastAsia"/>
          <w:szCs w:val="21"/>
        </w:rPr>
        <w:t>300</w:t>
      </w:r>
      <w:r>
        <w:rPr>
          <w:rFonts w:hint="eastAsia"/>
          <w:szCs w:val="21"/>
        </w:rPr>
        <w:t>字左右为宜，英文摘要与中文摘要文意一致。</w:t>
      </w:r>
      <w:r>
        <w:rPr>
          <w:rFonts w:hint="eastAsia"/>
          <w:szCs w:val="21"/>
        </w:rPr>
        <w:br/>
        <w:t xml:space="preserve">    2.3  </w:t>
      </w:r>
      <w:r>
        <w:rPr>
          <w:rFonts w:hint="eastAsia"/>
          <w:szCs w:val="21"/>
        </w:rPr>
        <w:t>关键词：关键词应为规范的术语，能反映论文的主题内容，一般选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个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中、英文关键词一一对应。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br/>
        <w:t xml:space="preserve">    2.4  </w:t>
      </w:r>
      <w:r>
        <w:rPr>
          <w:rFonts w:hint="eastAsia"/>
          <w:szCs w:val="21"/>
        </w:rPr>
        <w:t>作者简介：内容包括姓名、出生年月，性别，学历，职称，研究方向和</w:t>
      </w: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。</w:t>
      </w:r>
    </w:p>
    <w:p w:rsidR="00AE3C6C" w:rsidRDefault="00AB7B3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2.5  </w:t>
      </w:r>
      <w:r>
        <w:rPr>
          <w:rFonts w:hint="eastAsia"/>
          <w:szCs w:val="21"/>
        </w:rPr>
        <w:t>参考文献：采</w:t>
      </w:r>
      <w:r>
        <w:rPr>
          <w:rFonts w:hint="eastAsia"/>
          <w:szCs w:val="21"/>
        </w:rPr>
        <w:t>用顺序编码制格式著录，按正文中出现的先后次序编号，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名及以内的文献作者全部列出；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名以上则列出前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名，后加“等”（英文加“</w:t>
      </w:r>
      <w:r>
        <w:rPr>
          <w:rFonts w:hint="eastAsia"/>
          <w:szCs w:val="21"/>
        </w:rPr>
        <w:t>et al</w:t>
      </w:r>
      <w:r>
        <w:rPr>
          <w:rFonts w:hint="eastAsia"/>
          <w:szCs w:val="21"/>
        </w:rPr>
        <w:t>”）。几种主要参考文献的著录格式如下：</w:t>
      </w:r>
    </w:p>
    <w:p w:rsidR="00AE3C6C" w:rsidRDefault="00AB7B3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）普通图书：主要责任者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书名</w:t>
      </w:r>
      <w:r>
        <w:rPr>
          <w:rFonts w:hint="eastAsia"/>
          <w:szCs w:val="21"/>
        </w:rPr>
        <w:t>[M].</w:t>
      </w:r>
      <w:r>
        <w:rPr>
          <w:rFonts w:hint="eastAsia"/>
          <w:szCs w:val="21"/>
        </w:rPr>
        <w:t>出版地：出版社，出版年：起止页码</w:t>
      </w:r>
      <w:r>
        <w:rPr>
          <w:rFonts w:hint="eastAsia"/>
          <w:szCs w:val="21"/>
        </w:rPr>
        <w:t>.</w:t>
      </w:r>
    </w:p>
    <w:p w:rsidR="00AE3C6C" w:rsidRDefault="00AB7B3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）期刊：主要责任者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题名</w:t>
      </w:r>
      <w:r>
        <w:rPr>
          <w:rFonts w:hint="eastAsia"/>
          <w:szCs w:val="21"/>
        </w:rPr>
        <w:t>[J].</w:t>
      </w:r>
      <w:r>
        <w:rPr>
          <w:rFonts w:hint="eastAsia"/>
          <w:szCs w:val="21"/>
        </w:rPr>
        <w:t>刊名，出版年，卷（期）：起止页码</w:t>
      </w:r>
      <w:r>
        <w:rPr>
          <w:rFonts w:hint="eastAsia"/>
          <w:szCs w:val="21"/>
        </w:rPr>
        <w:t>.</w:t>
      </w:r>
    </w:p>
    <w:p w:rsidR="00AE3C6C" w:rsidRDefault="00AB7B3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）会议文集：主要责任者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会议文集名</w:t>
      </w:r>
      <w:r>
        <w:rPr>
          <w:rFonts w:hint="eastAsia"/>
          <w:szCs w:val="21"/>
        </w:rPr>
        <w:t>[C].</w:t>
      </w:r>
      <w:r>
        <w:rPr>
          <w:rFonts w:hint="eastAsia"/>
          <w:szCs w:val="21"/>
        </w:rPr>
        <w:t>出版地：出版社，出版年：起止页码</w:t>
      </w:r>
      <w:r>
        <w:rPr>
          <w:rFonts w:hint="eastAsia"/>
          <w:szCs w:val="21"/>
        </w:rPr>
        <w:t>.</w:t>
      </w:r>
    </w:p>
    <w:p w:rsidR="00AE3C6C" w:rsidRDefault="00AB7B3C">
      <w:pPr>
        <w:ind w:leftChars="200" w:left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）学位论文：主要责任者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学位论文名</w:t>
      </w:r>
      <w:r>
        <w:rPr>
          <w:rFonts w:hint="eastAsia"/>
          <w:szCs w:val="21"/>
        </w:rPr>
        <w:t>[D].</w:t>
      </w:r>
      <w:r>
        <w:rPr>
          <w:rFonts w:hint="eastAsia"/>
          <w:szCs w:val="21"/>
        </w:rPr>
        <w:t>保存地点：保存单位，年份：起止页码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 xml:space="preserve">　</w:t>
      </w:r>
    </w:p>
    <w:p w:rsidR="00AE3C6C" w:rsidRDefault="00AB7B3C">
      <w:pPr>
        <w:ind w:leftChars="200" w:left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）专利文献：专利申请</w:t>
      </w:r>
      <w:r>
        <w:rPr>
          <w:rFonts w:hint="eastAsia"/>
          <w:szCs w:val="21"/>
        </w:rPr>
        <w:t>者或所有者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专利题名：专利号</w:t>
      </w:r>
      <w:r>
        <w:rPr>
          <w:rFonts w:hint="eastAsia"/>
          <w:szCs w:val="21"/>
        </w:rPr>
        <w:t>[P].</w:t>
      </w:r>
      <w:r>
        <w:rPr>
          <w:rFonts w:hint="eastAsia"/>
          <w:szCs w:val="21"/>
        </w:rPr>
        <w:t>公告日期或公开日期</w:t>
      </w:r>
      <w:r>
        <w:rPr>
          <w:rFonts w:hint="eastAsia"/>
          <w:szCs w:val="21"/>
        </w:rPr>
        <w:t>.</w:t>
      </w:r>
    </w:p>
    <w:p w:rsidR="00AE3C6C" w:rsidRDefault="00AB7B3C">
      <w:pPr>
        <w:ind w:leftChars="200" w:left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）报告：主要责任者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报告名</w:t>
      </w:r>
      <w:r>
        <w:rPr>
          <w:rFonts w:hint="eastAsia"/>
          <w:szCs w:val="21"/>
        </w:rPr>
        <w:t>[R].</w:t>
      </w:r>
      <w:r>
        <w:rPr>
          <w:rFonts w:hint="eastAsia"/>
          <w:szCs w:val="21"/>
        </w:rPr>
        <w:t>出版地：出版社，出版年：起止页码</w:t>
      </w:r>
      <w:r>
        <w:rPr>
          <w:rFonts w:hint="eastAsia"/>
          <w:szCs w:val="21"/>
        </w:rPr>
        <w:t>.</w:t>
      </w:r>
    </w:p>
    <w:p w:rsidR="00AE3C6C" w:rsidRDefault="00AB7B3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）标准：主要责任者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标准名称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>标准顺序号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发布年</w:t>
      </w:r>
      <w:r>
        <w:rPr>
          <w:rFonts w:hint="eastAsia"/>
          <w:szCs w:val="21"/>
        </w:rPr>
        <w:t>[S].</w:t>
      </w:r>
      <w:r>
        <w:rPr>
          <w:rFonts w:hint="eastAsia"/>
          <w:szCs w:val="21"/>
        </w:rPr>
        <w:t>出版地：出版社，出版年：起止页码</w:t>
      </w:r>
      <w:r>
        <w:rPr>
          <w:rFonts w:hint="eastAsia"/>
          <w:szCs w:val="21"/>
        </w:rPr>
        <w:t>.</w:t>
      </w:r>
    </w:p>
    <w:p w:rsidR="00AE3C6C" w:rsidRDefault="00AB7B3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）电子文献：主要责任者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题名</w:t>
      </w:r>
      <w:r>
        <w:rPr>
          <w:rFonts w:hint="eastAsia"/>
          <w:szCs w:val="21"/>
        </w:rPr>
        <w:t>[EB/OL].</w:t>
      </w:r>
      <w:r>
        <w:rPr>
          <w:rFonts w:hint="eastAsia"/>
          <w:szCs w:val="21"/>
        </w:rPr>
        <w:t>引文页码（更新或修改日期）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引用日期</w:t>
      </w:r>
      <w:r>
        <w:rPr>
          <w:rFonts w:hint="eastAsia"/>
          <w:szCs w:val="21"/>
        </w:rPr>
        <w:t xml:space="preserve">]. </w:t>
      </w:r>
      <w:r>
        <w:rPr>
          <w:rFonts w:hint="eastAsia"/>
          <w:szCs w:val="21"/>
        </w:rPr>
        <w:t>电子文献网址</w:t>
      </w:r>
      <w:r>
        <w:rPr>
          <w:rFonts w:hint="eastAsia"/>
          <w:szCs w:val="21"/>
        </w:rPr>
        <w:t>.</w:t>
      </w:r>
    </w:p>
    <w:p w:rsidR="00AE3C6C" w:rsidRDefault="00AB7B3C">
      <w:pPr>
        <w:ind w:firstLineChars="200" w:firstLine="420"/>
        <w:rPr>
          <w:szCs w:val="21"/>
        </w:rPr>
      </w:pPr>
      <w:r>
        <w:rPr>
          <w:rFonts w:ascii="黑体" w:eastAsia="黑体" w:hAnsi="黑体" w:hint="eastAsia"/>
          <w:szCs w:val="21"/>
        </w:rPr>
        <w:t xml:space="preserve">3  </w:t>
      </w:r>
      <w:r>
        <w:rPr>
          <w:rFonts w:ascii="黑体" w:eastAsia="黑体" w:hAnsi="黑体" w:hint="eastAsia"/>
          <w:szCs w:val="21"/>
        </w:rPr>
        <w:t>投稿方式</w:t>
      </w:r>
    </w:p>
    <w:p w:rsidR="00AE3C6C" w:rsidRDefault="00AB7B3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网络投稿：</w:t>
      </w:r>
      <w:r>
        <w:rPr>
          <w:szCs w:val="21"/>
        </w:rPr>
        <w:t>前往</w:t>
      </w:r>
      <w:r>
        <w:rPr>
          <w:szCs w:val="21"/>
        </w:rPr>
        <w:t> http://</w:t>
      </w:r>
      <w:r>
        <w:rPr>
          <w:rFonts w:hint="eastAsia"/>
          <w:szCs w:val="21"/>
        </w:rPr>
        <w:t>zgmy</w:t>
      </w:r>
      <w:r>
        <w:rPr>
          <w:szCs w:val="21"/>
        </w:rPr>
        <w:t>.cbpt.cnki.net</w:t>
      </w:r>
      <w:r>
        <w:rPr>
          <w:szCs w:val="21"/>
        </w:rPr>
        <w:t>采编系统主页</w:t>
      </w:r>
      <w:r>
        <w:rPr>
          <w:rFonts w:hint="eastAsia"/>
          <w:szCs w:val="21"/>
        </w:rPr>
        <w:t>，</w:t>
      </w:r>
      <w:r>
        <w:rPr>
          <w:szCs w:val="21"/>
        </w:rPr>
        <w:t>点击页面左侧</w:t>
      </w:r>
      <w:r>
        <w:rPr>
          <w:rFonts w:hint="eastAsia"/>
          <w:szCs w:val="21"/>
        </w:rPr>
        <w:t>“</w:t>
      </w:r>
      <w:r>
        <w:rPr>
          <w:szCs w:val="21"/>
        </w:rPr>
        <w:t>作者投稿</w:t>
      </w:r>
      <w:r>
        <w:rPr>
          <w:rFonts w:hint="eastAsia"/>
          <w:szCs w:val="21"/>
        </w:rPr>
        <w:t>系统”，</w:t>
      </w:r>
      <w:r>
        <w:rPr>
          <w:szCs w:val="21"/>
        </w:rPr>
        <w:t>注册后登录系统投稿。</w:t>
      </w:r>
    </w:p>
    <w:p w:rsidR="00AE3C6C" w:rsidRDefault="00AB7B3C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4  </w:t>
      </w:r>
      <w:r>
        <w:rPr>
          <w:rFonts w:ascii="黑体" w:eastAsia="黑体" w:hAnsi="黑体" w:hint="eastAsia"/>
          <w:szCs w:val="21"/>
        </w:rPr>
        <w:t>投稿约定</w:t>
      </w:r>
    </w:p>
    <w:p w:rsidR="00AE3C6C" w:rsidRDefault="00AB7B3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）作者保证</w:t>
      </w:r>
      <w:r>
        <w:rPr>
          <w:rFonts w:hint="eastAsia"/>
          <w:szCs w:val="21"/>
        </w:rPr>
        <w:t>该文章的合法性，即无抄袭、侵权、数据伪造等不良行为，不涉及国家机密；无一稿多投。</w:t>
      </w:r>
    </w:p>
    <w:p w:rsidR="00AE3C6C" w:rsidRDefault="00AB7B3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）多位作者署名的文章，作者保证署名内容、顺序无争议。</w:t>
      </w:r>
    </w:p>
    <w:p w:rsidR="00AE3C6C" w:rsidRDefault="00AB7B3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）编辑部有权根据相关规范对文章进行文字处理，如不同意删节或文字修改，请在文稿中说明。</w:t>
      </w:r>
    </w:p>
    <w:p w:rsidR="00AE3C6C" w:rsidRDefault="00AB7B3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）本刊已加入《中国学术期刊（光盘版）》、</w:t>
      </w:r>
      <w:r>
        <w:t>中国科技核心期刊遴选数据库</w:t>
      </w:r>
      <w:r>
        <w:rPr>
          <w:rFonts w:hint="eastAsia"/>
          <w:szCs w:val="21"/>
        </w:rPr>
        <w:t>、</w:t>
      </w:r>
      <w:r>
        <w:rPr>
          <w:szCs w:val="21"/>
        </w:rPr>
        <w:t>维普《中文科技期刊数据库》</w:t>
      </w:r>
      <w:r>
        <w:rPr>
          <w:rFonts w:hint="eastAsia"/>
          <w:szCs w:val="21"/>
        </w:rPr>
        <w:t>和</w:t>
      </w:r>
      <w:proofErr w:type="gramStart"/>
      <w:r>
        <w:rPr>
          <w:rFonts w:hint="eastAsia"/>
          <w:szCs w:val="21"/>
        </w:rPr>
        <w:t>超星学术</w:t>
      </w:r>
      <w:proofErr w:type="gramEnd"/>
      <w:r>
        <w:rPr>
          <w:rFonts w:hint="eastAsia"/>
          <w:szCs w:val="21"/>
        </w:rPr>
        <w:t>期刊“域出版”数字化平台等，凡本刊发表的论文，将同时通过本刊加入的数据库进行网络出版或提供信息服务，稿件一经刊登，将在本刊稿酬中一次性支付著作权使用报酬（即包括印刷版、光盘版</w:t>
      </w:r>
      <w:r>
        <w:rPr>
          <w:rFonts w:hint="eastAsia"/>
          <w:szCs w:val="21"/>
        </w:rPr>
        <w:t>和网络版等各种使用方式的报酬）。如作者不同意论文被上述数据库或平台收录，请向本刊提出书面说明，本刊将作适当处理。</w:t>
      </w:r>
    </w:p>
    <w:p w:rsidR="00AE3C6C" w:rsidRDefault="00AB7B3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）本刊发表论文不收取版面费。</w:t>
      </w:r>
    </w:p>
    <w:p w:rsidR="00AE3C6C" w:rsidRDefault="00AB7B3C">
      <w:pPr>
        <w:widowControl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5  </w:t>
      </w:r>
      <w:r>
        <w:rPr>
          <w:rFonts w:ascii="黑体" w:eastAsia="黑体" w:hAnsi="黑体" w:hint="eastAsia"/>
          <w:szCs w:val="21"/>
        </w:rPr>
        <w:t>联系方式</w:t>
      </w:r>
    </w:p>
    <w:p w:rsidR="00AE3C6C" w:rsidRPr="00AB7B3C" w:rsidRDefault="00AB7B3C">
      <w:pPr>
        <w:widowControl/>
        <w:spacing w:line="360" w:lineRule="auto"/>
        <w:ind w:firstLineChars="200" w:firstLine="420"/>
      </w:pPr>
      <w:r w:rsidRPr="00AB7B3C">
        <w:rPr>
          <w:rFonts w:hint="eastAsia"/>
          <w:szCs w:val="21"/>
        </w:rPr>
        <w:t>地址：西安市高新区锦业</w:t>
      </w:r>
      <w:r w:rsidRPr="00AB7B3C">
        <w:rPr>
          <w:rFonts w:hint="eastAsia"/>
          <w:szCs w:val="21"/>
        </w:rPr>
        <w:t>1</w:t>
      </w:r>
      <w:r w:rsidRPr="00AB7B3C">
        <w:rPr>
          <w:rFonts w:hint="eastAsia"/>
          <w:szCs w:val="21"/>
        </w:rPr>
        <w:t>路</w:t>
      </w:r>
      <w:r w:rsidRPr="00AB7B3C">
        <w:rPr>
          <w:rFonts w:hint="eastAsia"/>
          <w:szCs w:val="21"/>
        </w:rPr>
        <w:t>88</w:t>
      </w:r>
      <w:r w:rsidRPr="00AB7B3C">
        <w:rPr>
          <w:rFonts w:hint="eastAsia"/>
          <w:szCs w:val="21"/>
        </w:rPr>
        <w:t>号金</w:t>
      </w:r>
      <w:proofErr w:type="gramStart"/>
      <w:r w:rsidRPr="00AB7B3C">
        <w:rPr>
          <w:rFonts w:hint="eastAsia"/>
          <w:szCs w:val="21"/>
        </w:rPr>
        <w:t>钼</w:t>
      </w:r>
      <w:proofErr w:type="gramEnd"/>
      <w:r w:rsidRPr="00AB7B3C">
        <w:rPr>
          <w:rFonts w:hint="eastAsia"/>
          <w:szCs w:val="21"/>
        </w:rPr>
        <w:t>股份工业园</w:t>
      </w:r>
      <w:r w:rsidRPr="00AB7B3C">
        <w:rPr>
          <w:rFonts w:hint="eastAsia"/>
          <w:szCs w:val="21"/>
        </w:rPr>
        <w:t>A</w:t>
      </w:r>
      <w:r w:rsidRPr="00AB7B3C">
        <w:rPr>
          <w:rFonts w:hint="eastAsia"/>
          <w:szCs w:val="21"/>
        </w:rPr>
        <w:t>座</w:t>
      </w:r>
      <w:r w:rsidRPr="00AB7B3C">
        <w:rPr>
          <w:rFonts w:hint="eastAsia"/>
          <w:szCs w:val="21"/>
        </w:rPr>
        <w:t>4</w:t>
      </w:r>
      <w:r w:rsidRPr="00AB7B3C">
        <w:rPr>
          <w:rFonts w:hint="eastAsia"/>
          <w:szCs w:val="21"/>
        </w:rPr>
        <w:t>层《中国钼业》编辑部</w:t>
      </w:r>
    </w:p>
    <w:p w:rsidR="00AE3C6C" w:rsidRPr="00AB7B3C" w:rsidRDefault="00AB7B3C">
      <w:pPr>
        <w:ind w:firstLineChars="200" w:firstLine="420"/>
        <w:rPr>
          <w:szCs w:val="21"/>
        </w:rPr>
      </w:pPr>
      <w:r w:rsidRPr="00AB7B3C">
        <w:rPr>
          <w:rFonts w:hint="eastAsia"/>
          <w:szCs w:val="21"/>
        </w:rPr>
        <w:t>邮编：</w:t>
      </w:r>
      <w:r w:rsidRPr="00AB7B3C">
        <w:rPr>
          <w:rFonts w:hint="eastAsia"/>
          <w:szCs w:val="21"/>
        </w:rPr>
        <w:t>710077</w:t>
      </w:r>
    </w:p>
    <w:p w:rsidR="00AE3C6C" w:rsidRDefault="00AB7B3C">
      <w:pPr>
        <w:ind w:firstLineChars="200" w:firstLine="420"/>
      </w:pPr>
      <w:r w:rsidRPr="00AB7B3C">
        <w:rPr>
          <w:rFonts w:hint="eastAsia"/>
          <w:szCs w:val="21"/>
        </w:rPr>
        <w:t>电话：</w:t>
      </w:r>
      <w:r w:rsidRPr="00AB7B3C">
        <w:rPr>
          <w:rFonts w:hint="eastAsia"/>
          <w:szCs w:val="21"/>
        </w:rPr>
        <w:t>029-88378645    029-88411102</w:t>
      </w:r>
      <w:r w:rsidRPr="00AB7B3C">
        <w:rPr>
          <w:rFonts w:hint="eastAsia"/>
          <w:szCs w:val="21"/>
        </w:rPr>
        <w:t>-</w:t>
      </w:r>
      <w:r w:rsidRPr="00AB7B3C">
        <w:rPr>
          <w:rFonts w:hint="eastAsia"/>
          <w:szCs w:val="21"/>
        </w:rPr>
        <w:t xml:space="preserve"> </w:t>
      </w:r>
      <w:r w:rsidRPr="00AB7B3C">
        <w:rPr>
          <w:rFonts w:hint="eastAsia"/>
          <w:szCs w:val="21"/>
        </w:rPr>
        <w:t>6002</w:t>
      </w:r>
      <w:r w:rsidRPr="00AB7B3C">
        <w:rPr>
          <w:rFonts w:hint="eastAsia"/>
          <w:szCs w:val="21"/>
        </w:rPr>
        <w:t xml:space="preserve">   </w:t>
      </w:r>
      <w:r w:rsidRPr="00AB7B3C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 xml:space="preserve">                                                   </w:t>
      </w:r>
      <w:bookmarkStart w:id="0" w:name="_GoBack"/>
      <w:bookmarkEnd w:id="0"/>
      <w:r>
        <w:rPr>
          <w:rFonts w:hint="eastAsia"/>
          <w:szCs w:val="21"/>
        </w:rPr>
        <w:t xml:space="preserve"> </w:t>
      </w:r>
    </w:p>
    <w:sectPr w:rsidR="00AE3C6C">
      <w:pgSz w:w="11906" w:h="16838"/>
      <w:pgMar w:top="1191" w:right="1134" w:bottom="119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9F"/>
    <w:rsid w:val="00000F16"/>
    <w:rsid w:val="00001A88"/>
    <w:rsid w:val="00007562"/>
    <w:rsid w:val="00010AFA"/>
    <w:rsid w:val="00032C6D"/>
    <w:rsid w:val="00041800"/>
    <w:rsid w:val="00077917"/>
    <w:rsid w:val="000B0747"/>
    <w:rsid w:val="000B31B3"/>
    <w:rsid w:val="000D32B9"/>
    <w:rsid w:val="00165321"/>
    <w:rsid w:val="001840BB"/>
    <w:rsid w:val="00192BFA"/>
    <w:rsid w:val="001A3485"/>
    <w:rsid w:val="001A5640"/>
    <w:rsid w:val="001D44C8"/>
    <w:rsid w:val="0020302A"/>
    <w:rsid w:val="00204C33"/>
    <w:rsid w:val="00204FE3"/>
    <w:rsid w:val="00256B88"/>
    <w:rsid w:val="002701B1"/>
    <w:rsid w:val="002C0658"/>
    <w:rsid w:val="002F0933"/>
    <w:rsid w:val="00364249"/>
    <w:rsid w:val="003B145E"/>
    <w:rsid w:val="004218FF"/>
    <w:rsid w:val="00457FDA"/>
    <w:rsid w:val="00466418"/>
    <w:rsid w:val="004B5E37"/>
    <w:rsid w:val="004C72A3"/>
    <w:rsid w:val="0051313E"/>
    <w:rsid w:val="00517B66"/>
    <w:rsid w:val="00560B74"/>
    <w:rsid w:val="00572586"/>
    <w:rsid w:val="00584E2A"/>
    <w:rsid w:val="005869A4"/>
    <w:rsid w:val="005C66FD"/>
    <w:rsid w:val="005D1C9E"/>
    <w:rsid w:val="005D4651"/>
    <w:rsid w:val="005F53F7"/>
    <w:rsid w:val="00603375"/>
    <w:rsid w:val="00624E25"/>
    <w:rsid w:val="00637A0C"/>
    <w:rsid w:val="006727F8"/>
    <w:rsid w:val="00682FD8"/>
    <w:rsid w:val="00684836"/>
    <w:rsid w:val="00687455"/>
    <w:rsid w:val="00687778"/>
    <w:rsid w:val="006B5194"/>
    <w:rsid w:val="006C4CFC"/>
    <w:rsid w:val="00717FA4"/>
    <w:rsid w:val="007553FA"/>
    <w:rsid w:val="007B7E12"/>
    <w:rsid w:val="007C4723"/>
    <w:rsid w:val="008321DC"/>
    <w:rsid w:val="0089069C"/>
    <w:rsid w:val="0089793B"/>
    <w:rsid w:val="008B7AC9"/>
    <w:rsid w:val="008E0AC4"/>
    <w:rsid w:val="008E1008"/>
    <w:rsid w:val="00940C1B"/>
    <w:rsid w:val="00944B55"/>
    <w:rsid w:val="009B1CB5"/>
    <w:rsid w:val="009C349D"/>
    <w:rsid w:val="009C7CE2"/>
    <w:rsid w:val="009D2EEC"/>
    <w:rsid w:val="009D73B0"/>
    <w:rsid w:val="009F2768"/>
    <w:rsid w:val="00A071CC"/>
    <w:rsid w:val="00A240F4"/>
    <w:rsid w:val="00A55ADB"/>
    <w:rsid w:val="00A85BF0"/>
    <w:rsid w:val="00AB7B3C"/>
    <w:rsid w:val="00AE3C6C"/>
    <w:rsid w:val="00AF1338"/>
    <w:rsid w:val="00B017D5"/>
    <w:rsid w:val="00B42784"/>
    <w:rsid w:val="00B51625"/>
    <w:rsid w:val="00BA2E58"/>
    <w:rsid w:val="00BD2B5A"/>
    <w:rsid w:val="00BF7BA0"/>
    <w:rsid w:val="00C168A8"/>
    <w:rsid w:val="00C375D9"/>
    <w:rsid w:val="00C72BC0"/>
    <w:rsid w:val="00CB52E6"/>
    <w:rsid w:val="00CC5BE6"/>
    <w:rsid w:val="00CE7BE2"/>
    <w:rsid w:val="00CF3DE0"/>
    <w:rsid w:val="00D15215"/>
    <w:rsid w:val="00D447BE"/>
    <w:rsid w:val="00D533E5"/>
    <w:rsid w:val="00D94571"/>
    <w:rsid w:val="00DA3D9F"/>
    <w:rsid w:val="00DA712A"/>
    <w:rsid w:val="00DD1FDF"/>
    <w:rsid w:val="00DD2F34"/>
    <w:rsid w:val="00E07F20"/>
    <w:rsid w:val="00E53CD5"/>
    <w:rsid w:val="00E66EDD"/>
    <w:rsid w:val="00E80E48"/>
    <w:rsid w:val="00E92F0E"/>
    <w:rsid w:val="00E9400F"/>
    <w:rsid w:val="00E95D28"/>
    <w:rsid w:val="00EC36EA"/>
    <w:rsid w:val="00EC7A55"/>
    <w:rsid w:val="00ED6394"/>
    <w:rsid w:val="00EF6433"/>
    <w:rsid w:val="00F04884"/>
    <w:rsid w:val="00F21386"/>
    <w:rsid w:val="00F738F6"/>
    <w:rsid w:val="00FB681D"/>
    <w:rsid w:val="00FD627E"/>
    <w:rsid w:val="0FC80A25"/>
    <w:rsid w:val="68C1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0359CB-DC5D-4602-9564-2ED7664B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>IT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yuguoqing</cp:lastModifiedBy>
  <cp:revision>13</cp:revision>
  <dcterms:created xsi:type="dcterms:W3CDTF">2020-04-20T00:56:00Z</dcterms:created>
  <dcterms:modified xsi:type="dcterms:W3CDTF">2022-12-14T06:19:00Z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395AD14BD46A44FF8B0A53CAA5AAA607</vt:lpwstr>
  </property>
</Properties>
</file>