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0BBE" w14:textId="77777777" w:rsidR="00534BBB" w:rsidRDefault="00ED56A4" w:rsidP="00EF2A75">
      <w:pPr>
        <w:jc w:val="center"/>
        <w:rPr>
          <w:sz w:val="28"/>
          <w:szCs w:val="28"/>
        </w:rPr>
      </w:pPr>
      <w:r w:rsidRPr="00EF2A75">
        <w:rPr>
          <w:rFonts w:hint="eastAsia"/>
          <w:sz w:val="28"/>
          <w:szCs w:val="28"/>
        </w:rPr>
        <w:t>论文版权转让协议</w:t>
      </w:r>
    </w:p>
    <w:p w14:paraId="656E4A98" w14:textId="77777777" w:rsidR="00EF2A75" w:rsidRPr="00EF2A75" w:rsidRDefault="00EF2A75" w:rsidP="00EF2A75">
      <w:pPr>
        <w:jc w:val="center"/>
        <w:rPr>
          <w:sz w:val="28"/>
          <w:szCs w:val="28"/>
        </w:rPr>
      </w:pPr>
    </w:p>
    <w:p w14:paraId="53308980" w14:textId="77777777" w:rsidR="00ED56A4" w:rsidRDefault="00ED56A4">
      <w:r>
        <w:rPr>
          <w:rFonts w:hint="eastAsia"/>
        </w:rPr>
        <w:t>论文题目：</w:t>
      </w:r>
    </w:p>
    <w:p w14:paraId="0817DD01" w14:textId="77777777" w:rsidR="00EF2A75" w:rsidRDefault="00EF2A75"/>
    <w:p w14:paraId="16861940" w14:textId="77777777" w:rsidR="00EF2A75" w:rsidRDefault="00ED56A4">
      <w:r>
        <w:rPr>
          <w:rFonts w:hint="eastAsia"/>
        </w:rPr>
        <w:t>论文编号：</w:t>
      </w:r>
    </w:p>
    <w:p w14:paraId="31837455" w14:textId="77777777" w:rsidR="000F51AF" w:rsidRDefault="000F51AF"/>
    <w:p w14:paraId="1B12B0AE" w14:textId="77777777" w:rsidR="00ED56A4" w:rsidRPr="00EF2A75" w:rsidRDefault="00ED56A4">
      <w:pPr>
        <w:rPr>
          <w:rFonts w:ascii="Times New Roman" w:hAnsi="Times New Roman" w:cs="Times New Roman"/>
        </w:rPr>
      </w:pPr>
      <w:r w:rsidRPr="00EF2A75">
        <w:rPr>
          <w:rFonts w:ascii="Times New Roman" w:cs="Times New Roman"/>
        </w:rPr>
        <w:t>论文的版权所有人（以下简称论文作者）自愿将该论文的版权转让给《旅游学刊》编辑部（以下简称编辑部），并就有关问题明确如下：</w:t>
      </w:r>
    </w:p>
    <w:p w14:paraId="3710C7D9" w14:textId="77777777" w:rsidR="00ED56A4" w:rsidRPr="00EF2A75" w:rsidRDefault="00ED56A4">
      <w:pPr>
        <w:rPr>
          <w:rFonts w:ascii="Times New Roman" w:hAnsi="Times New Roman" w:cs="Times New Roman"/>
        </w:rPr>
      </w:pPr>
      <w:r w:rsidRPr="00EF2A75">
        <w:rPr>
          <w:rFonts w:ascii="Times New Roman" w:hAnsi="Times New Roman" w:cs="Times New Roman"/>
        </w:rPr>
        <w:t>1</w:t>
      </w:r>
      <w:r w:rsidR="00EF2A75">
        <w:rPr>
          <w:rFonts w:ascii="Times New Roman" w:cs="Times New Roman" w:hint="eastAsia"/>
        </w:rPr>
        <w:t>、</w:t>
      </w:r>
      <w:r w:rsidRPr="00EF2A75">
        <w:rPr>
          <w:rFonts w:ascii="Times New Roman" w:cs="Times New Roman"/>
        </w:rPr>
        <w:t>编辑部将首先对该论文</w:t>
      </w:r>
      <w:proofErr w:type="gramStart"/>
      <w:r w:rsidRPr="00EF2A75">
        <w:rPr>
          <w:rFonts w:ascii="Times New Roman" w:cs="Times New Roman"/>
        </w:rPr>
        <w:t>进行查重处理</w:t>
      </w:r>
      <w:proofErr w:type="gramEnd"/>
      <w:r w:rsidRPr="00EF2A75">
        <w:rPr>
          <w:rFonts w:ascii="Times New Roman" w:cs="Times New Roman"/>
        </w:rPr>
        <w:t>。</w:t>
      </w:r>
    </w:p>
    <w:p w14:paraId="19CF91FF" w14:textId="77777777" w:rsidR="00ED56A4" w:rsidRPr="00EF2A75" w:rsidRDefault="00ED56A4">
      <w:pPr>
        <w:rPr>
          <w:rFonts w:ascii="Times New Roman" w:hAnsi="Times New Roman" w:cs="Times New Roman"/>
        </w:rPr>
      </w:pPr>
      <w:r w:rsidRPr="00EF2A75">
        <w:rPr>
          <w:rFonts w:ascii="Times New Roman" w:hAnsi="Times New Roman" w:cs="Times New Roman"/>
        </w:rPr>
        <w:t>2</w:t>
      </w:r>
      <w:r w:rsidRPr="00EF2A75">
        <w:rPr>
          <w:rFonts w:ascii="Times New Roman" w:cs="Times New Roman"/>
        </w:rPr>
        <w:t>、论文作者须确认该论文为原创作品、未经过任何形式的发表、未一稿多投多发、未有版权纠纷，并使用真实有效的数据，正确引用他人的成果，且不会涉及泄密问题，若因此发生侵权或泄密等相关问题，一切责任由论文作者承担。</w:t>
      </w:r>
    </w:p>
    <w:p w14:paraId="4B20A606" w14:textId="77777777" w:rsidR="00ED56A4" w:rsidRPr="00EF2A75" w:rsidRDefault="00ED56A4">
      <w:pPr>
        <w:rPr>
          <w:rFonts w:ascii="Times New Roman" w:hAnsi="Times New Roman" w:cs="Times New Roman"/>
        </w:rPr>
      </w:pPr>
      <w:r w:rsidRPr="00EF2A75">
        <w:rPr>
          <w:rFonts w:ascii="Times New Roman" w:hAnsi="Times New Roman" w:cs="Times New Roman"/>
        </w:rPr>
        <w:t>3</w:t>
      </w:r>
      <w:r w:rsidRPr="00EF2A75">
        <w:rPr>
          <w:rFonts w:ascii="Times New Roman" w:cs="Times New Roman"/>
        </w:rPr>
        <w:t>、编辑部鼓励合作研究，但凡是署名作者，均应对该论文</w:t>
      </w:r>
      <w:proofErr w:type="gramStart"/>
      <w:r w:rsidRPr="00EF2A75">
        <w:rPr>
          <w:rFonts w:ascii="Times New Roman" w:cs="Times New Roman"/>
        </w:rPr>
        <w:t>作出</w:t>
      </w:r>
      <w:proofErr w:type="gramEnd"/>
      <w:r w:rsidRPr="00EF2A75">
        <w:rPr>
          <w:rFonts w:ascii="Times New Roman" w:cs="Times New Roman"/>
        </w:rPr>
        <w:t>重要贡献，且所有论文作者（第一作者和通讯作者尤甚）须确认该论文的署名权及顺序无争议，若由此引发署名争议，一切责任由论文作者承担。</w:t>
      </w:r>
    </w:p>
    <w:p w14:paraId="3E8E0B79" w14:textId="77777777" w:rsidR="00ED56A4" w:rsidRPr="00EF2A75" w:rsidRDefault="00ED56A4">
      <w:pPr>
        <w:rPr>
          <w:rFonts w:ascii="Times New Roman" w:hAnsi="Times New Roman" w:cs="Times New Roman"/>
        </w:rPr>
      </w:pPr>
      <w:r w:rsidRPr="00EF2A75">
        <w:rPr>
          <w:rFonts w:ascii="Times New Roman" w:hAnsi="Times New Roman" w:cs="Times New Roman"/>
        </w:rPr>
        <w:t>4</w:t>
      </w:r>
      <w:r w:rsidRPr="00EF2A75">
        <w:rPr>
          <w:rFonts w:ascii="Times New Roman" w:cs="Times New Roman"/>
        </w:rPr>
        <w:t>、论文作者须确认该论文没有任何违反学术道德和国家法律法规之行为，若被查实，编辑部将拒绝或撤销发表该论文，该论文作者将被列入黑名单，</w:t>
      </w:r>
      <w:r w:rsidRPr="00EF2A75">
        <w:rPr>
          <w:rFonts w:ascii="Times New Roman" w:hAnsi="Times New Roman" w:cs="Times New Roman"/>
        </w:rPr>
        <w:t>2</w:t>
      </w:r>
      <w:r w:rsidRPr="00EF2A75">
        <w:rPr>
          <w:rFonts w:ascii="Times New Roman" w:cs="Times New Roman"/>
        </w:rPr>
        <w:t>年之内不再接受该论文所有作者的投稿，并在（包括但不限于）本刊平台（包括纸质版、网络版、新媒体等渠道）进行公示，同时，编辑部还将追究论文作者由此给编辑部带来的损失。此外，编辑部还会通过其他渠道将该信息通报给其他兄弟出版物，以示惩戒。</w:t>
      </w:r>
    </w:p>
    <w:p w14:paraId="511C3CDF" w14:textId="754EC8B0" w:rsidR="00A237A3" w:rsidRPr="006C7183" w:rsidRDefault="00ED56A4">
      <w:pPr>
        <w:rPr>
          <w:rFonts w:ascii="Times New Roman" w:cs="Times New Roman" w:hint="eastAsia"/>
        </w:rPr>
      </w:pPr>
      <w:r w:rsidRPr="00EF2A75">
        <w:rPr>
          <w:rFonts w:ascii="Times New Roman" w:hAnsi="Times New Roman" w:cs="Times New Roman"/>
        </w:rPr>
        <w:t>5</w:t>
      </w:r>
      <w:r w:rsidRPr="00EF2A75">
        <w:rPr>
          <w:rFonts w:ascii="Times New Roman" w:cs="Times New Roman"/>
        </w:rPr>
        <w:t>、论文作者</w:t>
      </w:r>
      <w:r w:rsidRPr="006C7183">
        <w:rPr>
          <w:rFonts w:ascii="Times New Roman" w:cs="Times New Roman"/>
        </w:rPr>
        <w:t>自愿将该</w:t>
      </w:r>
      <w:bookmarkStart w:id="0" w:name="_Hlk139539416"/>
      <w:r w:rsidRPr="006C7183">
        <w:rPr>
          <w:rFonts w:ascii="Times New Roman" w:cs="Times New Roman"/>
        </w:rPr>
        <w:t>论文（包括中文及其他语种）的专有出版权、</w:t>
      </w:r>
      <w:r w:rsidR="006C7183" w:rsidRPr="006C7183">
        <w:rPr>
          <w:rFonts w:ascii="Times New Roman" w:cs="Times New Roman" w:hint="eastAsia"/>
        </w:rPr>
        <w:t>复制权、发行权、出租权、展览权、表演权、放映权、广播权、信息网络传播权、摄制权、改编权、翻译权、汇编权以及应当由著作权人享有的其他权利</w:t>
      </w:r>
      <w:bookmarkEnd w:id="0"/>
      <w:r w:rsidRPr="00EF2A75">
        <w:rPr>
          <w:rFonts w:ascii="Times New Roman" w:cs="Times New Roman"/>
        </w:rPr>
        <w:t>转让给编辑部，如有异议，请事先声明。</w:t>
      </w:r>
    </w:p>
    <w:p w14:paraId="3D182F84" w14:textId="77777777" w:rsidR="00ED56A4" w:rsidRPr="00EF2A75" w:rsidRDefault="00ED56A4">
      <w:pPr>
        <w:rPr>
          <w:rFonts w:ascii="Times New Roman" w:hAnsi="Times New Roman" w:cs="Times New Roman"/>
        </w:rPr>
      </w:pPr>
      <w:r w:rsidRPr="00EF2A75">
        <w:rPr>
          <w:rFonts w:ascii="Times New Roman" w:hAnsi="Times New Roman" w:cs="Times New Roman"/>
        </w:rPr>
        <w:t>6</w:t>
      </w:r>
      <w:r w:rsidRPr="00EF2A75">
        <w:rPr>
          <w:rFonts w:ascii="Times New Roman" w:cs="Times New Roman"/>
        </w:rPr>
        <w:t>、本合同中第</w:t>
      </w:r>
      <w:r w:rsidRPr="00EF2A75">
        <w:rPr>
          <w:rFonts w:ascii="Times New Roman" w:hAnsi="Times New Roman" w:cs="Times New Roman"/>
        </w:rPr>
        <w:t>5</w:t>
      </w:r>
      <w:r w:rsidRPr="00EF2A75">
        <w:rPr>
          <w:rFonts w:ascii="Times New Roman" w:cs="Times New Roman"/>
        </w:rPr>
        <w:t>条的转让权利，论文作者不得再许可他人或组织以任何形式使用，但论文作者本人可以在其后继的作品中引用（或翻译）该论文中部分内容或将其汇编在论文作者非期刊类的文集中。</w:t>
      </w:r>
    </w:p>
    <w:p w14:paraId="63E3C2CD" w14:textId="77777777" w:rsidR="00ED56A4" w:rsidRPr="00EF2A75" w:rsidRDefault="007516A3">
      <w:pPr>
        <w:rPr>
          <w:rFonts w:ascii="Times New Roman" w:hAnsi="Times New Roman" w:cs="Times New Roman"/>
        </w:rPr>
      </w:pPr>
      <w:r w:rsidRPr="00EF2A75">
        <w:rPr>
          <w:rFonts w:ascii="Times New Roman" w:hAnsi="Times New Roman" w:cs="Times New Roman"/>
        </w:rPr>
        <w:t>7</w:t>
      </w:r>
      <w:r w:rsidRPr="00EF2A75">
        <w:rPr>
          <w:rFonts w:ascii="Times New Roman" w:cs="Times New Roman"/>
        </w:rPr>
        <w:t>、若该论文通过终审，编辑部即向论文作者发送备用通知。若论文作者收到的是退稿通知，则本协议在退稿通知发出时自动终止。若论文作者在</w:t>
      </w:r>
      <w:r w:rsidRPr="00EF2A75">
        <w:rPr>
          <w:rFonts w:ascii="Times New Roman" w:hAnsi="Times New Roman" w:cs="Times New Roman"/>
        </w:rPr>
        <w:t>3</w:t>
      </w:r>
      <w:r w:rsidRPr="00EF2A75">
        <w:rPr>
          <w:rFonts w:ascii="Times New Roman" w:cs="Times New Roman"/>
        </w:rPr>
        <w:t>个月内没有收到编辑部对该论文的处理意见，经向编辑部声明后可另行处理，本协议自动终止。</w:t>
      </w:r>
    </w:p>
    <w:p w14:paraId="33B5293C" w14:textId="77777777" w:rsidR="007516A3" w:rsidRPr="00EF2A75" w:rsidRDefault="007516A3">
      <w:pPr>
        <w:rPr>
          <w:rFonts w:ascii="Times New Roman" w:hAnsi="Times New Roman" w:cs="Times New Roman"/>
        </w:rPr>
      </w:pPr>
      <w:r w:rsidRPr="00EF2A75">
        <w:rPr>
          <w:rFonts w:ascii="Times New Roman" w:hAnsi="Times New Roman" w:cs="Times New Roman"/>
        </w:rPr>
        <w:t>8</w:t>
      </w:r>
      <w:r w:rsidRPr="00EF2A75">
        <w:rPr>
          <w:rFonts w:ascii="Times New Roman" w:cs="Times New Roman"/>
        </w:rPr>
        <w:t>、在不改动该论文的基本观点的前提下，编辑部对该论文享有修改权，如有特殊要求，请事先声明。</w:t>
      </w:r>
    </w:p>
    <w:p w14:paraId="47FBB8D0" w14:textId="77777777" w:rsidR="007516A3" w:rsidRPr="00EF2A75" w:rsidRDefault="007516A3">
      <w:pPr>
        <w:rPr>
          <w:rFonts w:ascii="Times New Roman" w:hAnsi="Times New Roman" w:cs="Times New Roman"/>
        </w:rPr>
      </w:pPr>
      <w:r w:rsidRPr="00EF2A75">
        <w:rPr>
          <w:rFonts w:ascii="Times New Roman" w:hAnsi="Times New Roman" w:cs="Times New Roman"/>
        </w:rPr>
        <w:t>9</w:t>
      </w:r>
      <w:r w:rsidRPr="00EF2A75">
        <w:rPr>
          <w:rFonts w:ascii="Times New Roman" w:cs="Times New Roman"/>
        </w:rPr>
        <w:t>、该论文在编辑部编辑出版的《旅游学刊》（不论以何种形式）发表后，编辑部将向论文作者按编辑部稿费标准支付一次性稿酬，并赠送第一作者样刊</w:t>
      </w:r>
      <w:r w:rsidRPr="00EF2A75">
        <w:rPr>
          <w:rFonts w:ascii="Times New Roman" w:hAnsi="Times New Roman" w:cs="Times New Roman"/>
        </w:rPr>
        <w:t>2</w:t>
      </w:r>
      <w:r w:rsidRPr="00EF2A75">
        <w:rPr>
          <w:rFonts w:ascii="Times New Roman" w:cs="Times New Roman"/>
        </w:rPr>
        <w:t>本。若编辑部再以其他形式出版该论文，将不再支付论文作者稿酬。</w:t>
      </w:r>
    </w:p>
    <w:p w14:paraId="1EEDF17C" w14:textId="77777777" w:rsidR="007516A3" w:rsidRPr="00EF2A75" w:rsidRDefault="007516A3">
      <w:pPr>
        <w:rPr>
          <w:rFonts w:ascii="Times New Roman" w:hAnsi="Times New Roman" w:cs="Times New Roman"/>
        </w:rPr>
      </w:pPr>
      <w:r w:rsidRPr="00EF2A75">
        <w:rPr>
          <w:rFonts w:ascii="Times New Roman" w:hAnsi="Times New Roman" w:cs="Times New Roman"/>
        </w:rPr>
        <w:t>10</w:t>
      </w:r>
      <w:r w:rsidRPr="00EF2A75">
        <w:rPr>
          <w:rFonts w:ascii="Times New Roman" w:cs="Times New Roman"/>
        </w:rPr>
        <w:t>、本确认书自签字之日起生效，履行地为北京。</w:t>
      </w:r>
    </w:p>
    <w:p w14:paraId="2955E76F" w14:textId="77777777" w:rsidR="007516A3" w:rsidRPr="00EF2A75" w:rsidRDefault="007516A3">
      <w:pPr>
        <w:rPr>
          <w:rFonts w:ascii="Times New Roman" w:hAnsi="Times New Roman" w:cs="Times New Roman"/>
        </w:rPr>
      </w:pPr>
      <w:r w:rsidRPr="00EF2A75">
        <w:rPr>
          <w:rFonts w:ascii="Times New Roman" w:hAnsi="Times New Roman" w:cs="Times New Roman"/>
        </w:rPr>
        <w:t>11</w:t>
      </w:r>
      <w:r w:rsidRPr="00EF2A75">
        <w:rPr>
          <w:rFonts w:ascii="Times New Roman" w:cs="Times New Roman"/>
        </w:rPr>
        <w:t>、其他为及事宜，若发生争议，双方将协商解决；若协商不成，则按照《中华人民共和国著作权法》和有关的法律法规处理。</w:t>
      </w:r>
    </w:p>
    <w:p w14:paraId="5F9C4871" w14:textId="77777777" w:rsidR="007516A3" w:rsidRPr="00EF2A75" w:rsidRDefault="007516A3">
      <w:pPr>
        <w:rPr>
          <w:rFonts w:ascii="Times New Roman" w:hAnsi="Times New Roman" w:cs="Times New Roman"/>
        </w:rPr>
      </w:pPr>
      <w:r w:rsidRPr="00EF2A75">
        <w:rPr>
          <w:rFonts w:ascii="Times New Roman" w:hAnsi="Times New Roman" w:cs="Times New Roman"/>
        </w:rPr>
        <w:t>12</w:t>
      </w:r>
      <w:r w:rsidRPr="00EF2A75">
        <w:rPr>
          <w:rFonts w:ascii="Times New Roman" w:cs="Times New Roman"/>
        </w:rPr>
        <w:t>、论文作者须确认本协议已征得全部作者同意并签字确认。</w:t>
      </w:r>
    </w:p>
    <w:p w14:paraId="0993FCF5" w14:textId="77777777" w:rsidR="007516A3" w:rsidRPr="00EF2A75" w:rsidRDefault="007516A3">
      <w:pPr>
        <w:rPr>
          <w:rFonts w:ascii="Times New Roman" w:hAnsi="Times New Roman" w:cs="Times New Roman"/>
        </w:rPr>
      </w:pPr>
    </w:p>
    <w:p w14:paraId="0D5BF7AF" w14:textId="77777777" w:rsidR="007516A3" w:rsidRPr="00EF2A75" w:rsidRDefault="00EF2A75">
      <w:pPr>
        <w:rPr>
          <w:rFonts w:ascii="Times New Roman" w:hAnsi="Times New Roman" w:cs="Times New Roman"/>
        </w:rPr>
      </w:pPr>
      <w:r>
        <w:rPr>
          <w:rFonts w:ascii="Times New Roman" w:cs="Times New Roman" w:hint="eastAsia"/>
        </w:rPr>
        <w:t>敬</w:t>
      </w:r>
      <w:r w:rsidR="007516A3" w:rsidRPr="00EF2A75">
        <w:rPr>
          <w:rFonts w:ascii="Times New Roman" w:cs="Times New Roman"/>
        </w:rPr>
        <w:t>告作者：</w:t>
      </w:r>
    </w:p>
    <w:p w14:paraId="1C399C4A" w14:textId="77777777" w:rsidR="007516A3" w:rsidRDefault="007516A3">
      <w:pPr>
        <w:rPr>
          <w:rFonts w:ascii="Times New Roman" w:cs="Times New Roman"/>
        </w:rPr>
      </w:pPr>
      <w:r w:rsidRPr="00EF2A75">
        <w:rPr>
          <w:rFonts w:ascii="Times New Roman" w:hAnsi="Times New Roman" w:cs="Times New Roman"/>
        </w:rPr>
        <w:t>A</w:t>
      </w:r>
      <w:r w:rsidR="00EF2A75">
        <w:rPr>
          <w:rFonts w:ascii="Times New Roman" w:hAnsi="Times New Roman" w:cs="Times New Roman" w:hint="eastAsia"/>
        </w:rPr>
        <w:t>：</w:t>
      </w:r>
      <w:r w:rsidRPr="00EF2A75">
        <w:rPr>
          <w:rFonts w:ascii="Times New Roman" w:cs="Times New Roman"/>
        </w:rPr>
        <w:t>《旅游学刊》杂志为公开出版物，论文作者及编辑部享有论文的版权，读者享有阅读、下载、拷贝、分发、印刷、搜索、链接文献全文的权利，并在正确引用作者名和出处的情况</w:t>
      </w:r>
      <w:r w:rsidRPr="00EF2A75">
        <w:rPr>
          <w:rFonts w:ascii="Times New Roman" w:cs="Times New Roman"/>
        </w:rPr>
        <w:lastRenderedPageBreak/>
        <w:t>下，基于非商业目的，拥有对本刊载文重新编排、节选之后使用和再创作等权利。</w:t>
      </w:r>
    </w:p>
    <w:p w14:paraId="692D80B2" w14:textId="77777777" w:rsidR="00EF2A75" w:rsidRPr="00EF2A75" w:rsidRDefault="00EF2A75">
      <w:pPr>
        <w:rPr>
          <w:rFonts w:ascii="Times New Roman" w:hAnsi="Times New Roman" w:cs="Times New Roman"/>
        </w:rPr>
      </w:pPr>
      <w:r w:rsidRPr="00EF2A75">
        <w:rPr>
          <w:rFonts w:ascii="Times New Roman" w:hAnsi="Times New Roman" w:cs="Times New Roman"/>
        </w:rPr>
        <w:t>B</w:t>
      </w:r>
      <w:r>
        <w:rPr>
          <w:rFonts w:ascii="Times New Roman" w:hAnsi="Times New Roman" w:cs="Times New Roman" w:hint="eastAsia"/>
        </w:rPr>
        <w:t>：</w:t>
      </w:r>
      <w:r w:rsidRPr="00EF2A75">
        <w:rPr>
          <w:rFonts w:ascii="Times New Roman" w:hAnsi="Times New Roman" w:cs="Times New Roman" w:hint="eastAsia"/>
        </w:rPr>
        <w:t>本刊录用并发表的论文将会</w:t>
      </w:r>
      <w:r w:rsidR="00157A6C">
        <w:rPr>
          <w:rFonts w:ascii="Times New Roman" w:hAnsi="Times New Roman" w:cs="Times New Roman" w:hint="eastAsia"/>
        </w:rPr>
        <w:t>被中文社会科学引文索引（</w:t>
      </w:r>
      <w:r w:rsidR="00157A6C">
        <w:rPr>
          <w:rFonts w:ascii="Times New Roman" w:hAnsi="Times New Roman" w:cs="Times New Roman" w:hint="eastAsia"/>
        </w:rPr>
        <w:t>CSSCI</w:t>
      </w:r>
      <w:r w:rsidR="00157A6C">
        <w:rPr>
          <w:rFonts w:ascii="Times New Roman" w:hAnsi="Times New Roman" w:cs="Times New Roman" w:hint="eastAsia"/>
        </w:rPr>
        <w:t>）、中文核心期刊要目总</w:t>
      </w:r>
      <w:proofErr w:type="gramStart"/>
      <w:r w:rsidR="00157A6C">
        <w:rPr>
          <w:rFonts w:ascii="Times New Roman" w:hAnsi="Times New Roman" w:cs="Times New Roman" w:hint="eastAsia"/>
        </w:rPr>
        <w:t>览</w:t>
      </w:r>
      <w:proofErr w:type="gramEnd"/>
      <w:r w:rsidR="00157A6C">
        <w:rPr>
          <w:rFonts w:ascii="Times New Roman" w:hAnsi="Times New Roman" w:cs="Times New Roman" w:hint="eastAsia"/>
        </w:rPr>
        <w:t>、中国知网、龙源期刊网、万方数据、中文科技期刊数据库</w:t>
      </w:r>
      <w:r w:rsidRPr="00EF2A75">
        <w:rPr>
          <w:rFonts w:ascii="Times New Roman" w:hAnsi="Times New Roman" w:cs="Times New Roman" w:hint="eastAsia"/>
        </w:rPr>
        <w:t>、</w:t>
      </w:r>
      <w:r w:rsidRPr="00EF2A75">
        <w:rPr>
          <w:rFonts w:ascii="Times New Roman" w:hAnsi="Times New Roman" w:cs="Times New Roman" w:hint="eastAsia"/>
        </w:rPr>
        <w:t>EBSCO</w:t>
      </w:r>
      <w:r w:rsidRPr="00EF2A75">
        <w:rPr>
          <w:rFonts w:ascii="Times New Roman" w:hAnsi="Times New Roman" w:cs="Times New Roman" w:hint="eastAsia"/>
        </w:rPr>
        <w:t>数据库、国家哲学社会科学文献中心等收录，且部分优秀论文会被</w:t>
      </w:r>
      <w:proofErr w:type="gramStart"/>
      <w:r w:rsidRPr="00EF2A75">
        <w:rPr>
          <w:rFonts w:ascii="Times New Roman" w:hAnsi="Times New Roman" w:cs="Times New Roman" w:hint="eastAsia"/>
        </w:rPr>
        <w:t>中国知网国际</w:t>
      </w:r>
      <w:proofErr w:type="gramEnd"/>
      <w:r w:rsidRPr="00EF2A75">
        <w:rPr>
          <w:rFonts w:ascii="Times New Roman" w:hAnsi="Times New Roman" w:cs="Times New Roman" w:hint="eastAsia"/>
        </w:rPr>
        <w:t>出版中心翻译成英文在</w:t>
      </w:r>
      <w:proofErr w:type="gramStart"/>
      <w:r w:rsidRPr="00EF2A75">
        <w:rPr>
          <w:rFonts w:ascii="Times New Roman" w:hAnsi="Times New Roman" w:cs="Times New Roman" w:hint="eastAsia"/>
        </w:rPr>
        <w:t>中国知网双语</w:t>
      </w:r>
      <w:proofErr w:type="gramEnd"/>
      <w:r w:rsidRPr="00EF2A75">
        <w:rPr>
          <w:rFonts w:ascii="Times New Roman" w:hAnsi="Times New Roman" w:cs="Times New Roman" w:hint="eastAsia"/>
        </w:rPr>
        <w:t>数据库呈现。</w:t>
      </w:r>
    </w:p>
    <w:p w14:paraId="11AF2740" w14:textId="77777777" w:rsidR="007516A3" w:rsidRPr="00EF2A75" w:rsidRDefault="00EF2A75">
      <w:pPr>
        <w:rPr>
          <w:rFonts w:ascii="Times New Roman" w:hAnsi="Times New Roman" w:cs="Times New Roman"/>
        </w:rPr>
      </w:pPr>
      <w:r>
        <w:rPr>
          <w:rFonts w:ascii="Times New Roman" w:hAnsi="Times New Roman" w:cs="Times New Roman" w:hint="eastAsia"/>
        </w:rPr>
        <w:t>C</w:t>
      </w:r>
      <w:r>
        <w:rPr>
          <w:rFonts w:ascii="Times New Roman" w:hAnsi="Times New Roman" w:cs="Times New Roman" w:hint="eastAsia"/>
        </w:rPr>
        <w:t>：</w:t>
      </w:r>
      <w:r w:rsidR="007516A3" w:rsidRPr="00EF2A75">
        <w:rPr>
          <w:rFonts w:ascii="Times New Roman" w:cs="Times New Roman"/>
        </w:rPr>
        <w:t>本刊实行双向匿名评审制度，不会向论文作者收取审稿费、版面费、加急费等任何形式的费用。此外，本刊还将按编辑部规定向作者支付相应稿酬，望周知。</w:t>
      </w:r>
    </w:p>
    <w:p w14:paraId="07817C06" w14:textId="77777777" w:rsidR="007516A3" w:rsidRDefault="007516A3"/>
    <w:p w14:paraId="0D7FA762" w14:textId="77777777" w:rsidR="00EF2A75" w:rsidRDefault="00EF2A75"/>
    <w:p w14:paraId="75450CBA" w14:textId="77777777" w:rsidR="007516A3" w:rsidRDefault="007516A3">
      <w:pPr>
        <w:rPr>
          <w:rFonts w:ascii="黑体" w:eastAsia="黑体" w:hAnsi="黑体"/>
        </w:rPr>
      </w:pPr>
      <w:r w:rsidRPr="00EF2A75">
        <w:rPr>
          <w:rFonts w:ascii="黑体" w:eastAsia="黑体" w:hAnsi="黑体" w:hint="eastAsia"/>
        </w:rPr>
        <w:t>版权所有人签字：</w:t>
      </w:r>
    </w:p>
    <w:p w14:paraId="75062943" w14:textId="77777777" w:rsidR="00EF2A75" w:rsidRDefault="00EF2A75">
      <w:pPr>
        <w:rPr>
          <w:rFonts w:ascii="黑体" w:eastAsia="黑体" w:hAnsi="黑体"/>
        </w:rPr>
      </w:pPr>
    </w:p>
    <w:p w14:paraId="0869EC8C" w14:textId="77777777" w:rsidR="00EF2A75" w:rsidRPr="00EF2A75" w:rsidRDefault="00EF2A75">
      <w:pPr>
        <w:rPr>
          <w:rFonts w:ascii="黑体" w:eastAsia="黑体" w:hAnsi="黑体"/>
        </w:rPr>
      </w:pPr>
    </w:p>
    <w:p w14:paraId="62A47E6A" w14:textId="77777777" w:rsidR="007516A3" w:rsidRDefault="007516A3"/>
    <w:p w14:paraId="5B929441" w14:textId="77777777" w:rsidR="007516A3" w:rsidRPr="00EF2A75" w:rsidRDefault="007516A3">
      <w:pPr>
        <w:rPr>
          <w:rFonts w:ascii="黑体" w:eastAsia="黑体" w:hAnsi="黑体"/>
        </w:rPr>
      </w:pPr>
      <w:r w:rsidRPr="00EF2A75">
        <w:rPr>
          <w:rFonts w:ascii="黑体" w:eastAsia="黑体" w:hAnsi="黑体" w:hint="eastAsia"/>
        </w:rPr>
        <w:t>(第一作者签名</w:t>
      </w:r>
      <w:r w:rsidR="00EF2A75">
        <w:rPr>
          <w:rFonts w:ascii="黑体" w:eastAsia="黑体" w:hAnsi="黑体" w:hint="eastAsia"/>
        </w:rPr>
        <w:t xml:space="preserve">)  </w:t>
      </w:r>
      <w:r w:rsidRPr="00EF2A75">
        <w:rPr>
          <w:rFonts w:ascii="黑体" w:eastAsia="黑体" w:hAnsi="黑体" w:hint="eastAsia"/>
        </w:rPr>
        <w:t>(第二作者签名</w:t>
      </w:r>
      <w:r w:rsidR="00EF2A75">
        <w:rPr>
          <w:rFonts w:ascii="黑体" w:eastAsia="黑体" w:hAnsi="黑体" w:hint="eastAsia"/>
        </w:rPr>
        <w:t xml:space="preserve">) </w:t>
      </w:r>
      <w:r w:rsidRPr="00EF2A75">
        <w:rPr>
          <w:rFonts w:ascii="黑体" w:eastAsia="黑体" w:hAnsi="黑体" w:hint="eastAsia"/>
        </w:rPr>
        <w:t xml:space="preserve"> (第三作者签名</w:t>
      </w:r>
      <w:r w:rsidR="00EF2A75">
        <w:rPr>
          <w:rFonts w:ascii="黑体" w:eastAsia="黑体" w:hAnsi="黑体" w:hint="eastAsia"/>
        </w:rPr>
        <w:t xml:space="preserve">)  </w:t>
      </w:r>
      <w:r w:rsidRPr="00EF2A75">
        <w:rPr>
          <w:rFonts w:ascii="黑体" w:eastAsia="黑体" w:hAnsi="黑体" w:hint="eastAsia"/>
        </w:rPr>
        <w:t>(第四作者签名</w:t>
      </w:r>
      <w:r w:rsidR="00EF2A75">
        <w:rPr>
          <w:rFonts w:ascii="黑体" w:eastAsia="黑体" w:hAnsi="黑体" w:hint="eastAsia"/>
        </w:rPr>
        <w:t xml:space="preserve">)  </w:t>
      </w:r>
      <w:r w:rsidRPr="00EF2A75">
        <w:rPr>
          <w:rFonts w:ascii="黑体" w:eastAsia="黑体" w:hAnsi="黑体" w:hint="eastAsia"/>
        </w:rPr>
        <w:t>(第五作者签名)</w:t>
      </w:r>
    </w:p>
    <w:p w14:paraId="214E6319" w14:textId="77777777" w:rsidR="007516A3" w:rsidRPr="00EF2A75" w:rsidRDefault="007516A3" w:rsidP="007516A3">
      <w:pPr>
        <w:ind w:firstLineChars="50" w:firstLine="105"/>
        <w:rPr>
          <w:rFonts w:ascii="黑体" w:eastAsia="黑体" w:hAnsi="黑体"/>
        </w:rPr>
      </w:pPr>
      <w:r w:rsidRPr="00EF2A75">
        <w:rPr>
          <w:rFonts w:ascii="黑体" w:eastAsia="黑体" w:hAnsi="黑体" w:hint="eastAsia"/>
        </w:rPr>
        <w:t xml:space="preserve">年   月   日   </w:t>
      </w:r>
      <w:r w:rsidR="00D05450" w:rsidRPr="00EF2A75">
        <w:rPr>
          <w:rFonts w:ascii="黑体" w:eastAsia="黑体" w:hAnsi="黑体" w:hint="eastAsia"/>
        </w:rPr>
        <w:t xml:space="preserve"> </w:t>
      </w:r>
      <w:r w:rsidRPr="00EF2A75">
        <w:rPr>
          <w:rFonts w:ascii="黑体" w:eastAsia="黑体" w:hAnsi="黑体" w:hint="eastAsia"/>
        </w:rPr>
        <w:t xml:space="preserve">年   月   日  </w:t>
      </w:r>
      <w:r w:rsidR="00D05450" w:rsidRPr="00EF2A75">
        <w:rPr>
          <w:rFonts w:ascii="黑体" w:eastAsia="黑体" w:hAnsi="黑体" w:hint="eastAsia"/>
        </w:rPr>
        <w:t xml:space="preserve"> </w:t>
      </w:r>
      <w:r w:rsidRPr="00EF2A75">
        <w:rPr>
          <w:rFonts w:ascii="黑体" w:eastAsia="黑体" w:hAnsi="黑体" w:hint="eastAsia"/>
        </w:rPr>
        <w:t xml:space="preserve"> 年   月   日  </w:t>
      </w:r>
      <w:r w:rsidR="00D05450" w:rsidRPr="00EF2A75">
        <w:rPr>
          <w:rFonts w:ascii="黑体" w:eastAsia="黑体" w:hAnsi="黑体" w:hint="eastAsia"/>
        </w:rPr>
        <w:t xml:space="preserve"> </w:t>
      </w:r>
      <w:r w:rsidRPr="00EF2A75">
        <w:rPr>
          <w:rFonts w:ascii="黑体" w:eastAsia="黑体" w:hAnsi="黑体" w:hint="eastAsia"/>
        </w:rPr>
        <w:t xml:space="preserve"> 年   月   日 </w:t>
      </w:r>
      <w:r w:rsidR="00D05450" w:rsidRPr="00EF2A75">
        <w:rPr>
          <w:rFonts w:ascii="黑体" w:eastAsia="黑体" w:hAnsi="黑体" w:hint="eastAsia"/>
        </w:rPr>
        <w:t xml:space="preserve">  </w:t>
      </w:r>
      <w:r w:rsidRPr="00EF2A75">
        <w:rPr>
          <w:rFonts w:ascii="黑体" w:eastAsia="黑体" w:hAnsi="黑体" w:hint="eastAsia"/>
        </w:rPr>
        <w:t xml:space="preserve">  年   月   日</w:t>
      </w:r>
    </w:p>
    <w:sectPr w:rsidR="007516A3" w:rsidRPr="00EF2A75" w:rsidSect="002538F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92A11" w14:textId="77777777" w:rsidR="00FA672D" w:rsidRDefault="00FA672D" w:rsidP="00EF2A75">
      <w:r>
        <w:separator/>
      </w:r>
    </w:p>
  </w:endnote>
  <w:endnote w:type="continuationSeparator" w:id="0">
    <w:p w14:paraId="346E9BA5" w14:textId="77777777" w:rsidR="00FA672D" w:rsidRDefault="00FA672D" w:rsidP="00EF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4A35" w14:textId="77777777" w:rsidR="00947742" w:rsidRDefault="009477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1CF0" w14:textId="77777777" w:rsidR="00947742" w:rsidRDefault="0094774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20D2" w14:textId="77777777" w:rsidR="00947742" w:rsidRDefault="009477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7B55B" w14:textId="77777777" w:rsidR="00FA672D" w:rsidRDefault="00FA672D" w:rsidP="00EF2A75">
      <w:r>
        <w:separator/>
      </w:r>
    </w:p>
  </w:footnote>
  <w:footnote w:type="continuationSeparator" w:id="0">
    <w:p w14:paraId="287C2DE3" w14:textId="77777777" w:rsidR="00FA672D" w:rsidRDefault="00FA672D" w:rsidP="00EF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54E3" w14:textId="77777777" w:rsidR="00947742" w:rsidRDefault="0094774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B75E" w14:textId="77777777" w:rsidR="00EF2A75" w:rsidRDefault="00EF2A75" w:rsidP="00947742">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D2C9" w14:textId="77777777" w:rsidR="00947742" w:rsidRDefault="0094774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6015"/>
    <w:rsid w:val="000F51AF"/>
    <w:rsid w:val="000F6015"/>
    <w:rsid w:val="00157A6C"/>
    <w:rsid w:val="002223CD"/>
    <w:rsid w:val="0023216F"/>
    <w:rsid w:val="002538FB"/>
    <w:rsid w:val="003542CF"/>
    <w:rsid w:val="00377F18"/>
    <w:rsid w:val="004A7241"/>
    <w:rsid w:val="00534BBB"/>
    <w:rsid w:val="00536E8E"/>
    <w:rsid w:val="00580748"/>
    <w:rsid w:val="005B0D1A"/>
    <w:rsid w:val="00620B15"/>
    <w:rsid w:val="006C7183"/>
    <w:rsid w:val="007516A3"/>
    <w:rsid w:val="008F3B94"/>
    <w:rsid w:val="00921D8F"/>
    <w:rsid w:val="00947742"/>
    <w:rsid w:val="00A237A3"/>
    <w:rsid w:val="00AA571F"/>
    <w:rsid w:val="00D05450"/>
    <w:rsid w:val="00E03022"/>
    <w:rsid w:val="00ED56A4"/>
    <w:rsid w:val="00EF2A75"/>
    <w:rsid w:val="00FA6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61990"/>
  <w15:docId w15:val="{65F46289-106B-446B-9B83-785C40E6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8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F2A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EF2A75"/>
    <w:rPr>
      <w:sz w:val="18"/>
      <w:szCs w:val="18"/>
    </w:rPr>
  </w:style>
  <w:style w:type="paragraph" w:styleId="a5">
    <w:name w:val="footer"/>
    <w:basedOn w:val="a"/>
    <w:link w:val="a6"/>
    <w:uiPriority w:val="99"/>
    <w:semiHidden/>
    <w:unhideWhenUsed/>
    <w:rsid w:val="00EF2A75"/>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EF2A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225</Words>
  <Characters>1284</Characters>
  <Application>Microsoft Office Word</Application>
  <DocSecurity>0</DocSecurity>
  <Lines>10</Lines>
  <Paragraphs>3</Paragraphs>
  <ScaleCrop>false</ScaleCrop>
  <Company>Users</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guo zheng</cp:lastModifiedBy>
  <cp:revision>9</cp:revision>
  <dcterms:created xsi:type="dcterms:W3CDTF">2018-12-23T12:34:00Z</dcterms:created>
  <dcterms:modified xsi:type="dcterms:W3CDTF">2023-07-06T04:37:00Z</dcterms:modified>
</cp:coreProperties>
</file>