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14F3" w14:textId="77777777" w:rsidR="00294AFC" w:rsidRDefault="003A1CFE">
      <w:pPr>
        <w:jc w:val="center"/>
        <w:rPr>
          <w:rFonts w:ascii="楷体" w:eastAsia="楷体" w:hAnsi="楷体" w:cs="楷体"/>
          <w:b/>
          <w:bCs/>
          <w:sz w:val="44"/>
        </w:rPr>
      </w:pPr>
      <w:r>
        <w:rPr>
          <w:rFonts w:ascii="楷体" w:eastAsia="楷体" w:hAnsi="楷体" w:cs="楷体" w:hint="eastAsia"/>
          <w:b/>
          <w:bCs/>
          <w:sz w:val="44"/>
        </w:rPr>
        <w:t>测试技术学报</w:t>
      </w:r>
    </w:p>
    <w:p w14:paraId="5B4082B8" w14:textId="77777777" w:rsidR="00294AFC" w:rsidRDefault="003A1CFE">
      <w:pPr>
        <w:jc w:val="center"/>
        <w:rPr>
          <w:rFonts w:eastAsia="黑体"/>
          <w:sz w:val="44"/>
        </w:rPr>
      </w:pPr>
      <w:r>
        <w:rPr>
          <w:rFonts w:eastAsia="黑体" w:hint="eastAsia"/>
          <w:b/>
          <w:bCs/>
          <w:sz w:val="44"/>
        </w:rPr>
        <w:t>论文使用授权书</w:t>
      </w:r>
    </w:p>
    <w:p w14:paraId="54E3C1E1" w14:textId="77777777" w:rsidR="00294AFC" w:rsidRDefault="00294AFC"/>
    <w:p w14:paraId="4091CA4D" w14:textId="77777777" w:rsidR="00294AFC" w:rsidRDefault="00294AFC"/>
    <w:p w14:paraId="340AC597" w14:textId="77777777" w:rsidR="00294AFC" w:rsidRDefault="003A1CFE">
      <w:pPr>
        <w:rPr>
          <w:sz w:val="24"/>
        </w:rPr>
      </w:pPr>
      <w:r>
        <w:rPr>
          <w:rFonts w:hint="eastAsia"/>
          <w:sz w:val="24"/>
        </w:rPr>
        <w:t>论文中文文题：</w:t>
      </w:r>
    </w:p>
    <w:p w14:paraId="1C4AEEA0" w14:textId="77777777" w:rsidR="00294AFC" w:rsidRDefault="00294AFC">
      <w:pPr>
        <w:rPr>
          <w:sz w:val="24"/>
        </w:rPr>
      </w:pPr>
    </w:p>
    <w:p w14:paraId="01B12F85" w14:textId="77777777" w:rsidR="00294AFC" w:rsidRDefault="003A1CFE">
      <w:pPr>
        <w:rPr>
          <w:sz w:val="24"/>
        </w:rPr>
      </w:pPr>
      <w:r>
        <w:rPr>
          <w:rFonts w:hint="eastAsia"/>
          <w:sz w:val="24"/>
        </w:rPr>
        <w:t>论文英文文题：</w:t>
      </w:r>
    </w:p>
    <w:p w14:paraId="0578A80F" w14:textId="77777777" w:rsidR="00294AFC" w:rsidRDefault="00294AFC">
      <w:pPr>
        <w:rPr>
          <w:sz w:val="24"/>
        </w:rPr>
      </w:pPr>
    </w:p>
    <w:p w14:paraId="00D3F769" w14:textId="77777777" w:rsidR="00294AFC" w:rsidRDefault="003A1CFE">
      <w:pPr>
        <w:rPr>
          <w:sz w:val="24"/>
        </w:rPr>
      </w:pPr>
      <w:r>
        <w:rPr>
          <w:rFonts w:hint="eastAsia"/>
          <w:sz w:val="24"/>
        </w:rPr>
        <w:t>稿件号：</w:t>
      </w:r>
    </w:p>
    <w:p w14:paraId="5EC724D7" w14:textId="77777777" w:rsidR="00294AFC" w:rsidRDefault="00294AFC">
      <w:pPr>
        <w:rPr>
          <w:sz w:val="24"/>
        </w:rPr>
      </w:pPr>
    </w:p>
    <w:p w14:paraId="18DD3569" w14:textId="77777777" w:rsidR="00294AFC" w:rsidRDefault="003A1CFE">
      <w:r>
        <w:rPr>
          <w:rFonts w:hint="eastAsia"/>
          <w:sz w:val="24"/>
        </w:rPr>
        <w:t>全体作者姓名：</w:t>
      </w:r>
    </w:p>
    <w:p w14:paraId="7956CB5E" w14:textId="77777777" w:rsidR="00294AFC" w:rsidRDefault="00294AFC"/>
    <w:p w14:paraId="11C4C744" w14:textId="77777777" w:rsidR="00294AFC" w:rsidRDefault="003A1CFE">
      <w:pPr>
        <w:ind w:firstLineChars="200" w:firstLine="480"/>
        <w:rPr>
          <w:sz w:val="24"/>
        </w:rPr>
      </w:pPr>
      <w:r>
        <w:rPr>
          <w:rFonts w:hint="eastAsia"/>
          <w:sz w:val="24"/>
        </w:rPr>
        <w:t>遵照《中华人民共和国著作权法》自本协议签署之日起，上述论文全体作者同意将论文的相关著作财产权在该论文著作权的有效期内在全世界范围专有许可给</w:t>
      </w:r>
      <w:r>
        <w:rPr>
          <w:rFonts w:hint="eastAsia"/>
          <w:sz w:val="24"/>
        </w:rPr>
        <w:t>《</w:t>
      </w:r>
      <w:r>
        <w:rPr>
          <w:rFonts w:hint="eastAsia"/>
          <w:sz w:val="24"/>
        </w:rPr>
        <w:t>测试技术学报</w:t>
      </w:r>
      <w:r>
        <w:rPr>
          <w:rFonts w:hint="eastAsia"/>
          <w:sz w:val="24"/>
        </w:rPr>
        <w:t>》</w:t>
      </w:r>
      <w:r>
        <w:rPr>
          <w:rFonts w:hint="eastAsia"/>
          <w:sz w:val="24"/>
        </w:rPr>
        <w:t>使用。</w:t>
      </w:r>
      <w:r>
        <w:rPr>
          <w:rFonts w:hint="eastAsia"/>
          <w:sz w:val="24"/>
        </w:rPr>
        <w:t>《</w:t>
      </w:r>
      <w:r>
        <w:rPr>
          <w:rFonts w:hint="eastAsia"/>
          <w:sz w:val="24"/>
        </w:rPr>
        <w:t>测试技术学报</w:t>
      </w:r>
      <w:r>
        <w:rPr>
          <w:rFonts w:hint="eastAsia"/>
          <w:sz w:val="24"/>
        </w:rPr>
        <w:t>》</w:t>
      </w:r>
      <w:r>
        <w:rPr>
          <w:sz w:val="24"/>
        </w:rPr>
        <w:t>编辑部对本文具有</w:t>
      </w:r>
      <w:r>
        <w:rPr>
          <w:rFonts w:hint="eastAsia"/>
          <w:sz w:val="24"/>
        </w:rPr>
        <w:t>但不限于</w:t>
      </w:r>
      <w:r>
        <w:rPr>
          <w:sz w:val="24"/>
        </w:rPr>
        <w:t>以下专有使用权：汇编权（文章的部分或全部）、发行权、复制权、翻译权、信息网络传播权及</w:t>
      </w:r>
      <w:r>
        <w:rPr>
          <w:rFonts w:hint="eastAsia"/>
          <w:sz w:val="24"/>
        </w:rPr>
        <w:t>转授权，有权许可</w:t>
      </w:r>
      <w:r>
        <w:rPr>
          <w:sz w:val="24"/>
        </w:rPr>
        <w:t>国内外文献检索系统或数据库收录</w:t>
      </w:r>
      <w:r>
        <w:rPr>
          <w:rFonts w:hint="eastAsia"/>
          <w:sz w:val="24"/>
        </w:rPr>
        <w:t>。</w:t>
      </w:r>
    </w:p>
    <w:p w14:paraId="451D47C1" w14:textId="77777777" w:rsidR="00294AFC" w:rsidRDefault="003A1CFE">
      <w:pPr>
        <w:spacing w:line="340" w:lineRule="exact"/>
        <w:ind w:firstLine="437"/>
        <w:rPr>
          <w:sz w:val="24"/>
        </w:rPr>
      </w:pPr>
      <w:r>
        <w:rPr>
          <w:rFonts w:hint="eastAsia"/>
          <w:sz w:val="24"/>
        </w:rPr>
        <w:t>作者享有引用该文以及著作权法中规定的除了上述授予《</w:t>
      </w:r>
      <w:r>
        <w:rPr>
          <w:rFonts w:hint="eastAsia"/>
          <w:sz w:val="24"/>
        </w:rPr>
        <w:t>测试技术学报</w:t>
      </w:r>
      <w:r>
        <w:rPr>
          <w:rFonts w:hint="eastAsia"/>
          <w:sz w:val="24"/>
        </w:rPr>
        <w:t>》</w:t>
      </w:r>
      <w:r>
        <w:rPr>
          <w:rFonts w:hint="eastAsia"/>
          <w:sz w:val="24"/>
        </w:rPr>
        <w:t>之外的其他权利。在签署本协议时作者保证：</w:t>
      </w:r>
    </w:p>
    <w:p w14:paraId="0F569EF8" w14:textId="77777777" w:rsidR="00294AFC" w:rsidRDefault="003A1CFE">
      <w:pPr>
        <w:spacing w:line="340" w:lineRule="exact"/>
        <w:ind w:firstLine="437"/>
        <w:rPr>
          <w:sz w:val="24"/>
        </w:rPr>
      </w:pPr>
      <w:r>
        <w:rPr>
          <w:sz w:val="24"/>
        </w:rPr>
        <w:t xml:space="preserve">(1) </w:t>
      </w:r>
      <w:r>
        <w:rPr>
          <w:rFonts w:hint="eastAsia"/>
          <w:sz w:val="24"/>
        </w:rPr>
        <w:t>上述论文是作者独立取得的原创性研究成果；论文内容不涉及国家机密；</w:t>
      </w:r>
    </w:p>
    <w:p w14:paraId="091D3A22" w14:textId="77777777" w:rsidR="00294AFC" w:rsidRDefault="003A1CFE">
      <w:pPr>
        <w:spacing w:line="340" w:lineRule="exact"/>
        <w:ind w:firstLine="437"/>
        <w:rPr>
          <w:sz w:val="24"/>
        </w:rPr>
      </w:pPr>
      <w:r>
        <w:rPr>
          <w:sz w:val="24"/>
        </w:rPr>
        <w:t xml:space="preserve">(2) </w:t>
      </w:r>
      <w:r>
        <w:rPr>
          <w:rFonts w:hint="eastAsia"/>
          <w:sz w:val="24"/>
        </w:rPr>
        <w:t>未曾以任何形式用任何文种在国内外公开发表过；</w:t>
      </w:r>
    </w:p>
    <w:p w14:paraId="414BDA02" w14:textId="4D494630" w:rsidR="00294AFC" w:rsidRDefault="003A1CFE">
      <w:pPr>
        <w:spacing w:line="340" w:lineRule="exact"/>
        <w:ind w:firstLine="437"/>
        <w:rPr>
          <w:sz w:val="24"/>
        </w:rPr>
      </w:pPr>
      <w:r>
        <w:rPr>
          <w:sz w:val="24"/>
        </w:rPr>
        <w:t xml:space="preserve">(3) </w:t>
      </w:r>
      <w:r>
        <w:rPr>
          <w:rFonts w:hint="eastAsia"/>
          <w:sz w:val="24"/>
        </w:rPr>
        <w:t>除文中特别加以标注和致谢以及协议所规定者之外，不侵犯任何版权或损害第三方的任何其他权利。</w:t>
      </w:r>
    </w:p>
    <w:p w14:paraId="0F166DAB" w14:textId="5707D59B" w:rsidR="00966ED1" w:rsidRDefault="00966ED1">
      <w:pPr>
        <w:spacing w:line="340" w:lineRule="exact"/>
        <w:ind w:firstLine="437"/>
        <w:rPr>
          <w:rFonts w:hint="eastAsia"/>
          <w:sz w:val="24"/>
        </w:rPr>
      </w:pPr>
      <w:r>
        <w:rPr>
          <w:sz w:val="24"/>
        </w:rPr>
        <w:t>(</w:t>
      </w:r>
      <w:r>
        <w:rPr>
          <w:sz w:val="24"/>
        </w:rPr>
        <w:t>4</w:t>
      </w:r>
      <w:r>
        <w:rPr>
          <w:sz w:val="24"/>
        </w:rPr>
        <w:t>)</w:t>
      </w:r>
      <w:r w:rsidR="00446459">
        <w:rPr>
          <w:rFonts w:ascii="宋体" w:hAnsi="宋体" w:cs="宋体" w:hint="eastAsia"/>
          <w:sz w:val="24"/>
        </w:rPr>
        <w:t xml:space="preserve"> </w:t>
      </w:r>
      <w:r>
        <w:rPr>
          <w:rFonts w:ascii="宋体" w:hAnsi="宋体" w:cs="宋体" w:hint="eastAsia"/>
          <w:sz w:val="24"/>
        </w:rPr>
        <w:t>论文录用后，本刊向作者一次性支付</w:t>
      </w:r>
      <w:r w:rsidR="00446459" w:rsidRPr="00446459">
        <w:rPr>
          <w:rFonts w:ascii="宋体" w:hAnsi="宋体" w:cs="宋体"/>
          <w:sz w:val="24"/>
        </w:rPr>
        <w:t>稿酬（含许可使用费）</w:t>
      </w:r>
      <w:r>
        <w:rPr>
          <w:rFonts w:ascii="宋体" w:hAnsi="宋体" w:cs="宋体" w:hint="eastAsia"/>
          <w:sz w:val="24"/>
        </w:rPr>
        <w:t>，标准</w:t>
      </w:r>
      <w:r>
        <w:rPr>
          <w:rFonts w:ascii="宋体" w:hAnsi="宋体" w:cs="宋体"/>
          <w:sz w:val="24"/>
        </w:rPr>
        <w:t>200</w:t>
      </w:r>
      <w:r>
        <w:rPr>
          <w:rFonts w:ascii="宋体" w:hAnsi="宋体" w:cs="宋体" w:hint="eastAsia"/>
          <w:sz w:val="24"/>
        </w:rPr>
        <w:t>元</w:t>
      </w:r>
      <w:r>
        <w:rPr>
          <w:rFonts w:ascii="宋体" w:hAnsi="宋体" w:cs="宋体" w:hint="eastAsia"/>
          <w:sz w:val="24"/>
        </w:rPr>
        <w:t>。</w:t>
      </w:r>
    </w:p>
    <w:p w14:paraId="15F74649" w14:textId="77777777" w:rsidR="00294AFC" w:rsidRDefault="00294AFC">
      <w:pPr>
        <w:spacing w:line="340" w:lineRule="exact"/>
        <w:ind w:firstLine="437"/>
        <w:rPr>
          <w:sz w:val="24"/>
        </w:rPr>
      </w:pPr>
    </w:p>
    <w:p w14:paraId="4A5023E7" w14:textId="77777777" w:rsidR="00294AFC" w:rsidRDefault="003A1CFE">
      <w:pPr>
        <w:spacing w:line="340" w:lineRule="exact"/>
        <w:ind w:firstLine="437"/>
        <w:rPr>
          <w:sz w:val="24"/>
        </w:rPr>
      </w:pPr>
      <w:r>
        <w:rPr>
          <w:rFonts w:hint="eastAsia"/>
          <w:sz w:val="24"/>
        </w:rPr>
        <w:t>并承诺：</w:t>
      </w:r>
    </w:p>
    <w:p w14:paraId="7F7E3665" w14:textId="77777777" w:rsidR="00294AFC" w:rsidRDefault="003A1CFE">
      <w:pPr>
        <w:numPr>
          <w:ilvl w:val="0"/>
          <w:numId w:val="1"/>
        </w:numPr>
        <w:spacing w:line="340" w:lineRule="exact"/>
        <w:rPr>
          <w:sz w:val="24"/>
        </w:rPr>
      </w:pPr>
      <w:r>
        <w:rPr>
          <w:rFonts w:hint="eastAsia"/>
          <w:sz w:val="24"/>
        </w:rPr>
        <w:t>不考虑以任何形式在其他地方发表该论文；</w:t>
      </w:r>
    </w:p>
    <w:p w14:paraId="27F9CCF5" w14:textId="77777777" w:rsidR="00294AFC" w:rsidRDefault="003A1CFE">
      <w:pPr>
        <w:numPr>
          <w:ilvl w:val="0"/>
          <w:numId w:val="1"/>
        </w:numPr>
        <w:spacing w:line="340" w:lineRule="exact"/>
        <w:rPr>
          <w:sz w:val="24"/>
        </w:rPr>
      </w:pPr>
      <w:r>
        <w:rPr>
          <w:rFonts w:hint="eastAsia"/>
          <w:sz w:val="24"/>
        </w:rPr>
        <w:t>未签字之作者授权签字作者代表签署本协议，此协议对全体作者均有约束力；</w:t>
      </w:r>
    </w:p>
    <w:p w14:paraId="3538AE0B" w14:textId="77777777" w:rsidR="00294AFC" w:rsidRDefault="003A1CFE">
      <w:pPr>
        <w:numPr>
          <w:ilvl w:val="0"/>
          <w:numId w:val="1"/>
        </w:numPr>
        <w:spacing w:line="340" w:lineRule="exact"/>
        <w:rPr>
          <w:sz w:val="24"/>
        </w:rPr>
      </w:pPr>
      <w:r>
        <w:rPr>
          <w:rFonts w:hint="eastAsia"/>
          <w:sz w:val="24"/>
        </w:rPr>
        <w:t>签字作者保证其本人具有签署此协议并做出各项承诺全权。</w:t>
      </w:r>
    </w:p>
    <w:p w14:paraId="5A79AA12" w14:textId="77777777" w:rsidR="00294AFC" w:rsidRDefault="00294AFC">
      <w:pPr>
        <w:spacing w:line="340" w:lineRule="exact"/>
        <w:ind w:firstLine="437"/>
        <w:rPr>
          <w:rFonts w:ascii="Trebuchet MS" w:hAnsi="Trebuchet MS" w:cs="宋体"/>
          <w:kern w:val="0"/>
          <w:sz w:val="18"/>
          <w:szCs w:val="18"/>
        </w:rPr>
      </w:pPr>
    </w:p>
    <w:p w14:paraId="087E58B9" w14:textId="77777777" w:rsidR="00294AFC" w:rsidRDefault="00294AFC">
      <w:pPr>
        <w:spacing w:line="340" w:lineRule="exact"/>
        <w:ind w:firstLine="437"/>
        <w:rPr>
          <w:sz w:val="24"/>
        </w:rPr>
      </w:pPr>
    </w:p>
    <w:p w14:paraId="721E5F0F" w14:textId="77777777" w:rsidR="00294AFC" w:rsidRDefault="003A1CFE">
      <w:pPr>
        <w:spacing w:line="340" w:lineRule="exact"/>
        <w:rPr>
          <w:sz w:val="24"/>
        </w:rPr>
      </w:pPr>
      <w:r>
        <w:rPr>
          <w:rFonts w:hint="eastAsia"/>
          <w:sz w:val="24"/>
        </w:rPr>
        <w:t>全体作者签字：</w:t>
      </w:r>
    </w:p>
    <w:p w14:paraId="1231C8F3" w14:textId="77777777" w:rsidR="00294AFC" w:rsidRDefault="00294AFC">
      <w:pPr>
        <w:spacing w:line="360" w:lineRule="auto"/>
        <w:rPr>
          <w:sz w:val="24"/>
        </w:rPr>
      </w:pPr>
    </w:p>
    <w:p w14:paraId="1AF6C78E" w14:textId="77777777" w:rsidR="00294AFC" w:rsidRDefault="00294AFC">
      <w:pPr>
        <w:spacing w:line="360" w:lineRule="auto"/>
        <w:rPr>
          <w:sz w:val="24"/>
        </w:rPr>
      </w:pPr>
    </w:p>
    <w:p w14:paraId="08524BAF" w14:textId="77777777" w:rsidR="00294AFC" w:rsidRDefault="00294AFC">
      <w:pPr>
        <w:spacing w:line="360" w:lineRule="auto"/>
        <w:rPr>
          <w:sz w:val="24"/>
        </w:rPr>
      </w:pPr>
    </w:p>
    <w:p w14:paraId="582E3BC9" w14:textId="77777777" w:rsidR="00294AFC" w:rsidRDefault="003A1CFE">
      <w:pPr>
        <w:spacing w:line="360" w:lineRule="auto"/>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00B8653E" w14:textId="77777777" w:rsidR="00294AFC" w:rsidRDefault="00294AFC"/>
    <w:sectPr w:rsidR="00294A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D0B2" w14:textId="77777777" w:rsidR="003A1CFE" w:rsidRDefault="003A1CFE" w:rsidP="00966ED1">
      <w:r>
        <w:separator/>
      </w:r>
    </w:p>
  </w:endnote>
  <w:endnote w:type="continuationSeparator" w:id="0">
    <w:p w14:paraId="5EEC0545" w14:textId="77777777" w:rsidR="003A1CFE" w:rsidRDefault="003A1CFE" w:rsidP="0096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DF5E" w14:textId="77777777" w:rsidR="003A1CFE" w:rsidRDefault="003A1CFE" w:rsidP="00966ED1">
      <w:r>
        <w:separator/>
      </w:r>
    </w:p>
  </w:footnote>
  <w:footnote w:type="continuationSeparator" w:id="0">
    <w:p w14:paraId="59B9F75F" w14:textId="77777777" w:rsidR="003A1CFE" w:rsidRDefault="003A1CFE" w:rsidP="00966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78CB"/>
    <w:multiLevelType w:val="multilevel"/>
    <w:tmpl w:val="150E78CB"/>
    <w:lvl w:ilvl="0">
      <w:start w:val="1"/>
      <w:numFmt w:val="decimal"/>
      <w:lvlText w:val="(%1)"/>
      <w:lvlJc w:val="left"/>
      <w:pPr>
        <w:tabs>
          <w:tab w:val="left" w:pos="827"/>
        </w:tabs>
        <w:ind w:left="827" w:hanging="390"/>
      </w:pPr>
      <w:rPr>
        <w:rFonts w:hint="default"/>
      </w:rPr>
    </w:lvl>
    <w:lvl w:ilvl="1">
      <w:start w:val="1"/>
      <w:numFmt w:val="lowerLetter"/>
      <w:lvlText w:val="%2)"/>
      <w:lvlJc w:val="left"/>
      <w:pPr>
        <w:tabs>
          <w:tab w:val="left" w:pos="1277"/>
        </w:tabs>
        <w:ind w:left="1277" w:hanging="420"/>
      </w:pPr>
    </w:lvl>
    <w:lvl w:ilvl="2">
      <w:start w:val="1"/>
      <w:numFmt w:val="lowerRoman"/>
      <w:lvlText w:val="%3."/>
      <w:lvlJc w:val="right"/>
      <w:pPr>
        <w:tabs>
          <w:tab w:val="left" w:pos="1697"/>
        </w:tabs>
        <w:ind w:left="1697" w:hanging="420"/>
      </w:pPr>
    </w:lvl>
    <w:lvl w:ilvl="3">
      <w:start w:val="1"/>
      <w:numFmt w:val="decimal"/>
      <w:lvlText w:val="%4."/>
      <w:lvlJc w:val="left"/>
      <w:pPr>
        <w:tabs>
          <w:tab w:val="left" w:pos="2117"/>
        </w:tabs>
        <w:ind w:left="2117" w:hanging="420"/>
      </w:pPr>
    </w:lvl>
    <w:lvl w:ilvl="4">
      <w:start w:val="1"/>
      <w:numFmt w:val="lowerLetter"/>
      <w:lvlText w:val="%5)"/>
      <w:lvlJc w:val="left"/>
      <w:pPr>
        <w:tabs>
          <w:tab w:val="left" w:pos="2537"/>
        </w:tabs>
        <w:ind w:left="2537" w:hanging="420"/>
      </w:pPr>
    </w:lvl>
    <w:lvl w:ilvl="5">
      <w:start w:val="1"/>
      <w:numFmt w:val="lowerRoman"/>
      <w:lvlText w:val="%6."/>
      <w:lvlJc w:val="right"/>
      <w:pPr>
        <w:tabs>
          <w:tab w:val="left" w:pos="2957"/>
        </w:tabs>
        <w:ind w:left="2957" w:hanging="420"/>
      </w:pPr>
    </w:lvl>
    <w:lvl w:ilvl="6">
      <w:start w:val="1"/>
      <w:numFmt w:val="decimal"/>
      <w:lvlText w:val="%7."/>
      <w:lvlJc w:val="left"/>
      <w:pPr>
        <w:tabs>
          <w:tab w:val="left" w:pos="3377"/>
        </w:tabs>
        <w:ind w:left="3377" w:hanging="420"/>
      </w:pPr>
    </w:lvl>
    <w:lvl w:ilvl="7">
      <w:start w:val="1"/>
      <w:numFmt w:val="lowerLetter"/>
      <w:lvlText w:val="%8)"/>
      <w:lvlJc w:val="left"/>
      <w:pPr>
        <w:tabs>
          <w:tab w:val="left" w:pos="3797"/>
        </w:tabs>
        <w:ind w:left="3797" w:hanging="420"/>
      </w:pPr>
    </w:lvl>
    <w:lvl w:ilvl="8">
      <w:start w:val="1"/>
      <w:numFmt w:val="lowerRoman"/>
      <w:lvlText w:val="%9."/>
      <w:lvlJc w:val="right"/>
      <w:pPr>
        <w:tabs>
          <w:tab w:val="left" w:pos="4217"/>
        </w:tabs>
        <w:ind w:left="42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FC"/>
    <w:rsid w:val="00294AFC"/>
    <w:rsid w:val="003A1CFE"/>
    <w:rsid w:val="00446459"/>
    <w:rsid w:val="00966ED1"/>
    <w:rsid w:val="407D2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48385"/>
  <w15:docId w15:val="{F531DA87-9EB2-42C4-9D10-F86BE5AA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6E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66ED1"/>
    <w:rPr>
      <w:rFonts w:ascii="Calibri" w:eastAsia="宋体" w:hAnsi="Calibri" w:cs="Times New Roman"/>
      <w:kern w:val="2"/>
      <w:sz w:val="18"/>
      <w:szCs w:val="18"/>
    </w:rPr>
  </w:style>
  <w:style w:type="paragraph" w:styleId="a5">
    <w:name w:val="footer"/>
    <w:basedOn w:val="a"/>
    <w:link w:val="a6"/>
    <w:rsid w:val="00966ED1"/>
    <w:pPr>
      <w:tabs>
        <w:tab w:val="center" w:pos="4153"/>
        <w:tab w:val="right" w:pos="8306"/>
      </w:tabs>
      <w:snapToGrid w:val="0"/>
      <w:jc w:val="left"/>
    </w:pPr>
    <w:rPr>
      <w:sz w:val="18"/>
      <w:szCs w:val="18"/>
    </w:rPr>
  </w:style>
  <w:style w:type="character" w:customStyle="1" w:styleId="a6">
    <w:name w:val="页脚 字符"/>
    <w:basedOn w:val="a0"/>
    <w:link w:val="a5"/>
    <w:rsid w:val="00966ED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珮涵 王</cp:lastModifiedBy>
  <cp:revision>2</cp:revision>
  <dcterms:created xsi:type="dcterms:W3CDTF">2023-07-24T02:07:00Z</dcterms:created>
  <dcterms:modified xsi:type="dcterms:W3CDTF">2023-07-24T02:07:00Z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0636D2BD3E8341D086D047C770FB935D</vt:lpwstr>
  </property>
</Properties>
</file>