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4F" w:rsidRDefault="003B1FD9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 w:cs="宋体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论文著作权许可使用协议</w:t>
      </w:r>
      <w:r>
        <w:rPr>
          <w:rFonts w:ascii="宋体" w:eastAsia="黑体" w:hAnsi="宋体" w:cs="宋体" w:hint="eastAsia"/>
          <w:b/>
          <w:bCs/>
          <w:sz w:val="30"/>
          <w:szCs w:val="30"/>
        </w:rPr>
        <w:t>(</w:t>
      </w:r>
      <w:r>
        <w:rPr>
          <w:rFonts w:ascii="宋体" w:hAnsi="宋体" w:cs="宋体" w:hint="eastAsia"/>
          <w:b/>
          <w:bCs/>
          <w:sz w:val="30"/>
          <w:szCs w:val="30"/>
        </w:rPr>
        <w:t>范文)</w:t>
      </w:r>
    </w:p>
    <w:p w:rsidR="00255B4F" w:rsidRDefault="003B1FD9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论文题目：</w:t>
      </w:r>
    </w:p>
    <w:p w:rsidR="00255B4F" w:rsidRDefault="003B1FD9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作者(依序排列)：</w:t>
      </w:r>
    </w:p>
    <w:p w:rsidR="00255B4F" w:rsidRDefault="003B1FD9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投稿期刊(下简称“期刊”)：</w:t>
      </w:r>
      <w:r>
        <w:rPr>
          <w:rFonts w:ascii="宋体" w:hAnsi="宋体" w:cs="宋体" w:hint="eastAsia"/>
          <w:sz w:val="24"/>
          <w:u w:val="single"/>
        </w:rPr>
        <w:t>《中外能源》</w:t>
      </w:r>
      <w:bookmarkStart w:id="0" w:name="_GoBack"/>
      <w:bookmarkEnd w:id="0"/>
    </w:p>
    <w:p w:rsidR="00255B4F" w:rsidRDefault="003B1FD9" w:rsidP="007F2048">
      <w:pPr>
        <w:spacing w:beforeLines="50"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一、全体作者同意，上述提交本刊发表的论文一经本刊录用，作者即将论文整体、论文的任何部分内容及与论文相关的内容(如</w:t>
      </w:r>
      <w:r>
        <w:rPr>
          <w:rFonts w:ascii="宋体" w:eastAsia="宋体" w:hAnsi="宋体" w:cs="宋体"/>
          <w:sz w:val="24"/>
        </w:rPr>
        <w:t>论文研究问题、研究思想、方法、过程、数据、结果的详细资料，包括理论推导和实验过程</w:t>
      </w:r>
      <w:r>
        <w:rPr>
          <w:rFonts w:ascii="宋体" w:eastAsia="宋体" w:hAnsi="宋体" w:cs="宋体" w:hint="eastAsia"/>
          <w:sz w:val="24"/>
        </w:rPr>
        <w:t>等内容)</w:t>
      </w:r>
      <w:r>
        <w:rPr>
          <w:rFonts w:ascii="宋体" w:hAnsi="宋体" w:cs="宋体" w:hint="eastAsia"/>
          <w:sz w:val="24"/>
        </w:rPr>
        <w:t>或其他可以从论文中提取部分的全部复制传播的权利——包括但不限于复制权、发行权、信息网络传播权、表演权、翻译权、汇编权等著作财产权许可给《中外能源》杂志社(下称“期刊社”)使用，期刊社有权通过包括但不限于以下方式使用：</w:t>
      </w:r>
    </w:p>
    <w:p w:rsidR="00255B4F" w:rsidRDefault="003B1FD9">
      <w:pPr>
        <w:pStyle w:val="10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1.以各种已知或将来可能出现的形态、格式和介质(包括但不限于纸质、光盘、磁盘、网络等形式)复制、发行、传播该论文；</w:t>
      </w:r>
    </w:p>
    <w:p w:rsidR="00255B4F" w:rsidRDefault="003B1FD9">
      <w:pPr>
        <w:pStyle w:val="10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2.翻译、汇编该论文，以及利用该论文中的图表、摘要或任何部分衍生其他作品。</w:t>
      </w:r>
    </w:p>
    <w:p w:rsidR="00255B4F" w:rsidRDefault="003B1FD9">
      <w:pPr>
        <w:pStyle w:val="10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3.以各种表达形式(包括但不限于口头、书面)表演传播该论文。</w:t>
      </w:r>
    </w:p>
    <w:p w:rsidR="00255B4F" w:rsidRDefault="003B1FD9">
      <w:pPr>
        <w:pStyle w:val="10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4.许可与期刊社签约合作的各数字化出版平台复制、发行、汇编、信息网络传播</w:t>
      </w:r>
      <w:r>
        <w:rPr>
          <w:rFonts w:ascii="宋体" w:hAnsi="宋体" w:cs="宋体"/>
          <w:sz w:val="24"/>
        </w:rPr>
        <w:t>该</w:t>
      </w:r>
      <w:r>
        <w:rPr>
          <w:rFonts w:ascii="宋体" w:hAnsi="宋体" w:cs="宋体" w:hint="eastAsia"/>
          <w:sz w:val="24"/>
        </w:rPr>
        <w:t>论文</w:t>
      </w:r>
      <w:r>
        <w:rPr>
          <w:rFonts w:ascii="宋体" w:hAnsi="宋体" w:cs="宋体" w:hint="eastAsia"/>
          <w:b/>
          <w:bCs/>
          <w:sz w:val="24"/>
        </w:rPr>
        <w:t>(</w:t>
      </w:r>
      <w:r>
        <w:rPr>
          <w:rFonts w:ascii="宋体" w:hAnsi="宋体" w:cs="宋体" w:hint="eastAsia"/>
          <w:b/>
          <w:bCs/>
          <w:sz w:val="24"/>
          <w:u w:val="single"/>
        </w:rPr>
        <w:t>提示：如作者不同意许可，需在第九条特别声明</w:t>
      </w:r>
      <w:r>
        <w:rPr>
          <w:rFonts w:ascii="宋体" w:hAnsi="宋体" w:cs="宋体" w:hint="eastAsia"/>
          <w:b/>
          <w:bCs/>
          <w:sz w:val="24"/>
        </w:rPr>
        <w:t>)。</w:t>
      </w:r>
    </w:p>
    <w:p w:rsidR="00255B4F" w:rsidRDefault="003B1FD9">
      <w:pPr>
        <w:pStyle w:val="10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二、许可期限：著作权保护期限</w:t>
      </w:r>
      <w:r>
        <w:rPr>
          <w:rFonts w:ascii="宋体" w:hAnsi="宋体" w:cs="宋体" w:hint="eastAsia"/>
          <w:b/>
          <w:bCs/>
          <w:sz w:val="24"/>
        </w:rPr>
        <w:t>(</w:t>
      </w:r>
      <w:r>
        <w:rPr>
          <w:rFonts w:ascii="宋体" w:hAnsi="宋体" w:cs="宋体" w:hint="eastAsia"/>
          <w:b/>
          <w:bCs/>
          <w:sz w:val="24"/>
          <w:u w:val="single"/>
        </w:rPr>
        <w:t>提示：如作者期限限制，需在第九条特别声明</w:t>
      </w:r>
      <w:r>
        <w:rPr>
          <w:rFonts w:ascii="宋体" w:hAnsi="宋体" w:cs="宋体" w:hint="eastAsia"/>
          <w:b/>
          <w:bCs/>
          <w:sz w:val="24"/>
        </w:rPr>
        <w:t>)</w:t>
      </w:r>
      <w:r>
        <w:rPr>
          <w:rFonts w:ascii="宋体" w:hAnsi="宋体" w:cs="宋体" w:hint="eastAsia"/>
          <w:sz w:val="24"/>
        </w:rPr>
        <w:t>。</w:t>
      </w:r>
    </w:p>
    <w:p w:rsidR="00255B4F" w:rsidRDefault="003B1FD9">
      <w:pPr>
        <w:pStyle w:val="10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三、许可使用范围：全球范围</w:t>
      </w:r>
      <w:r>
        <w:rPr>
          <w:rFonts w:ascii="宋体" w:hAnsi="宋体" w:cs="宋体" w:hint="eastAsia"/>
          <w:b/>
          <w:bCs/>
          <w:sz w:val="24"/>
        </w:rPr>
        <w:t>(</w:t>
      </w:r>
      <w:r>
        <w:rPr>
          <w:rFonts w:ascii="宋体" w:hAnsi="宋体" w:cs="宋体" w:hint="eastAsia"/>
          <w:b/>
          <w:bCs/>
          <w:sz w:val="24"/>
          <w:u w:val="single"/>
        </w:rPr>
        <w:t>提示：如作者地域限制，需在第九条特别声明</w:t>
      </w:r>
      <w:r>
        <w:rPr>
          <w:rFonts w:ascii="宋体" w:hAnsi="宋体" w:cs="宋体" w:hint="eastAsia"/>
          <w:b/>
          <w:bCs/>
          <w:sz w:val="24"/>
        </w:rPr>
        <w:t>)</w:t>
      </w:r>
      <w:r>
        <w:rPr>
          <w:rFonts w:ascii="宋体" w:hAnsi="宋体" w:cs="宋体" w:hint="eastAsia"/>
          <w:sz w:val="24"/>
        </w:rPr>
        <w:t>。</w:t>
      </w:r>
    </w:p>
    <w:p w:rsidR="00255B4F" w:rsidRDefault="003B1FD9">
      <w:pPr>
        <w:pStyle w:val="10"/>
        <w:tabs>
          <w:tab w:val="left" w:pos="851"/>
        </w:tabs>
        <w:spacing w:line="40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四、许可费用：论文录用后，本刊向作者一次性支付稿酬及许可费(含转许可费)，标准另行协商确定。</w:t>
      </w:r>
    </w:p>
    <w:p w:rsidR="00255B4F" w:rsidRDefault="003B1FD9">
      <w:pPr>
        <w:pStyle w:val="10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五、知识产权承诺：作者保证所投作品为原创作品，不存在侵犯第三人著作权的情形，不涉及保密问题，不存在一稿多投等学术不端行为，否则产生的责任由作者承担。</w:t>
      </w:r>
    </w:p>
    <w:p w:rsidR="00255B4F" w:rsidRDefault="003B1FD9">
      <w:pPr>
        <w:pStyle w:val="10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六、作者服务：为协助作者的科研、学习、创作与发表，本刊及相关许可平台向作者提供系列服务。相关服务以第三方平台公示为准。</w:t>
      </w:r>
    </w:p>
    <w:p w:rsidR="00255B4F" w:rsidRDefault="003B1FD9">
      <w:pPr>
        <w:pStyle w:val="10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七、双方因履行本协议而产生的争议应协商解决，协商不成的任何一方可向期刊社所在地有管辖权的人民法院起诉。</w:t>
      </w:r>
    </w:p>
    <w:p w:rsidR="00255B4F" w:rsidRDefault="003B1FD9">
      <w:pPr>
        <w:numPr>
          <w:ilvl w:val="255"/>
          <w:numId w:val="0"/>
        </w:numPr>
        <w:spacing w:line="40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八、本协议需全体作者签字，自签字之日起生效。协议签署后需将协议电子版上传至投稿系统或者发送至期刊社邮箱，协议原件(2份)需邮寄至期刊社存档。</w:t>
      </w:r>
      <w:r>
        <w:rPr>
          <w:rFonts w:ascii="宋体" w:eastAsia="宋体" w:hAnsi="宋体" w:cs="宋体" w:hint="eastAsia"/>
          <w:b/>
          <w:bCs/>
          <w:sz w:val="24"/>
        </w:rPr>
        <w:t>若所投论文最终未被录用的，则本协议自动失效。</w:t>
      </w:r>
    </w:p>
    <w:p w:rsidR="00255B4F" w:rsidRDefault="003B1FD9" w:rsidP="003B1FD9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九、特别声明内容：__________________________________________。</w:t>
      </w:r>
    </w:p>
    <w:p w:rsidR="00255B4F" w:rsidRDefault="003B1FD9">
      <w:pPr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(以下无正文)</w:t>
      </w:r>
    </w:p>
    <w:p w:rsidR="00255B4F" w:rsidRDefault="003B1FD9" w:rsidP="003B1FD9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全体作者签名(如有3个以上作者请自行添加签字栏)：</w:t>
      </w:r>
    </w:p>
    <w:p w:rsidR="00255B4F" w:rsidRDefault="00255B4F">
      <w:pPr>
        <w:rPr>
          <w:rFonts w:ascii="宋体" w:hAnsi="宋体" w:cs="宋体"/>
          <w:sz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867"/>
        <w:gridCol w:w="2512"/>
        <w:gridCol w:w="2742"/>
        <w:gridCol w:w="2399"/>
      </w:tblGrid>
      <w:tr w:rsidR="00255B4F">
        <w:trPr>
          <w:jc w:val="center"/>
        </w:trPr>
        <w:tc>
          <w:tcPr>
            <w:tcW w:w="867" w:type="dxa"/>
          </w:tcPr>
          <w:p w:rsidR="00255B4F" w:rsidRDefault="003B1F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512" w:type="dxa"/>
          </w:tcPr>
          <w:p w:rsidR="00255B4F" w:rsidRDefault="003B1F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作者姓名(签字栏)</w:t>
            </w:r>
          </w:p>
        </w:tc>
        <w:tc>
          <w:tcPr>
            <w:tcW w:w="2742" w:type="dxa"/>
          </w:tcPr>
          <w:p w:rsidR="00255B4F" w:rsidRDefault="003B1F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作者身份证号</w:t>
            </w:r>
          </w:p>
        </w:tc>
        <w:tc>
          <w:tcPr>
            <w:tcW w:w="2399" w:type="dxa"/>
          </w:tcPr>
          <w:p w:rsidR="00255B4F" w:rsidRDefault="003B1F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签署日期</w:t>
            </w:r>
          </w:p>
        </w:tc>
      </w:tr>
      <w:tr w:rsidR="00255B4F">
        <w:trPr>
          <w:jc w:val="center"/>
        </w:trPr>
        <w:tc>
          <w:tcPr>
            <w:tcW w:w="867" w:type="dxa"/>
          </w:tcPr>
          <w:p w:rsidR="00255B4F" w:rsidRDefault="003B1F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512" w:type="dxa"/>
          </w:tcPr>
          <w:p w:rsidR="00255B4F" w:rsidRDefault="00255B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42" w:type="dxa"/>
          </w:tcPr>
          <w:p w:rsidR="00255B4F" w:rsidRDefault="00255B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99" w:type="dxa"/>
          </w:tcPr>
          <w:p w:rsidR="00255B4F" w:rsidRDefault="00255B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5B4F">
        <w:trPr>
          <w:trHeight w:val="301"/>
          <w:jc w:val="center"/>
        </w:trPr>
        <w:tc>
          <w:tcPr>
            <w:tcW w:w="867" w:type="dxa"/>
          </w:tcPr>
          <w:p w:rsidR="00255B4F" w:rsidRDefault="003B1F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512" w:type="dxa"/>
          </w:tcPr>
          <w:p w:rsidR="00255B4F" w:rsidRDefault="00255B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42" w:type="dxa"/>
          </w:tcPr>
          <w:p w:rsidR="00255B4F" w:rsidRDefault="00255B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99" w:type="dxa"/>
          </w:tcPr>
          <w:p w:rsidR="00255B4F" w:rsidRDefault="00255B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5B4F">
        <w:trPr>
          <w:trHeight w:val="301"/>
          <w:jc w:val="center"/>
        </w:trPr>
        <w:tc>
          <w:tcPr>
            <w:tcW w:w="867" w:type="dxa"/>
          </w:tcPr>
          <w:p w:rsidR="00255B4F" w:rsidRDefault="003B1F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</w:t>
            </w:r>
          </w:p>
        </w:tc>
        <w:tc>
          <w:tcPr>
            <w:tcW w:w="2512" w:type="dxa"/>
          </w:tcPr>
          <w:p w:rsidR="00255B4F" w:rsidRDefault="00255B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42" w:type="dxa"/>
          </w:tcPr>
          <w:p w:rsidR="00255B4F" w:rsidRDefault="00255B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99" w:type="dxa"/>
          </w:tcPr>
          <w:p w:rsidR="00255B4F" w:rsidRDefault="00255B4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255B4F" w:rsidRDefault="00255B4F"/>
    <w:sectPr w:rsidR="00255B4F" w:rsidSect="00255B4F">
      <w:pgSz w:w="11906" w:h="16838"/>
      <w:pgMar w:top="73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E3MjJlODJlZjc4YzI3ZTI2YTEzYjE5ZDI3Y2Q5YzYifQ=="/>
  </w:docVars>
  <w:rsids>
    <w:rsidRoot w:val="68454315"/>
    <w:rsid w:val="00015A6A"/>
    <w:rsid w:val="000A5B1A"/>
    <w:rsid w:val="001E338D"/>
    <w:rsid w:val="00231677"/>
    <w:rsid w:val="00255B4F"/>
    <w:rsid w:val="00350818"/>
    <w:rsid w:val="003B1FD9"/>
    <w:rsid w:val="005C3047"/>
    <w:rsid w:val="00613B99"/>
    <w:rsid w:val="00786859"/>
    <w:rsid w:val="007F2048"/>
    <w:rsid w:val="00824ACB"/>
    <w:rsid w:val="008338A9"/>
    <w:rsid w:val="008505B9"/>
    <w:rsid w:val="009D32C0"/>
    <w:rsid w:val="00C057C3"/>
    <w:rsid w:val="00CB0F93"/>
    <w:rsid w:val="00DC3673"/>
    <w:rsid w:val="00DF72FA"/>
    <w:rsid w:val="00E56E78"/>
    <w:rsid w:val="00F33753"/>
    <w:rsid w:val="00FA6593"/>
    <w:rsid w:val="00FE22D3"/>
    <w:rsid w:val="03D83EB1"/>
    <w:rsid w:val="08F340B3"/>
    <w:rsid w:val="11094283"/>
    <w:rsid w:val="1B127152"/>
    <w:rsid w:val="1E093F44"/>
    <w:rsid w:val="21BD25F8"/>
    <w:rsid w:val="2CA03331"/>
    <w:rsid w:val="3CAE0140"/>
    <w:rsid w:val="4E9A4F40"/>
    <w:rsid w:val="4F5166AD"/>
    <w:rsid w:val="538B4960"/>
    <w:rsid w:val="5806750B"/>
    <w:rsid w:val="59EC4D44"/>
    <w:rsid w:val="61F03B92"/>
    <w:rsid w:val="68454315"/>
    <w:rsid w:val="6C4451CC"/>
    <w:rsid w:val="6D7E5FDA"/>
    <w:rsid w:val="70761673"/>
    <w:rsid w:val="7736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B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55B4F"/>
    <w:pPr>
      <w:keepNext/>
      <w:keepLines/>
      <w:spacing w:before="340" w:after="330" w:line="576" w:lineRule="auto"/>
      <w:outlineLvl w:val="0"/>
    </w:pPr>
    <w:rPr>
      <w:rFonts w:eastAsia="仿宋"/>
      <w:b/>
      <w:kern w:val="44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5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5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255B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255B4F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255B4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55B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淙淙</dc:creator>
  <cp:lastModifiedBy>A</cp:lastModifiedBy>
  <cp:revision>2</cp:revision>
  <cp:lastPrinted>2021-12-21T06:16:00Z</cp:lastPrinted>
  <dcterms:created xsi:type="dcterms:W3CDTF">2023-12-21T08:15:00Z</dcterms:created>
  <dcterms:modified xsi:type="dcterms:W3CDTF">2023-12-21T08:15:00Z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C8C535ADDDB644B6883B57D8EBD255E5</vt:lpwstr>
  </property>
</Properties>
</file>