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《自然资源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信息化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》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征订单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>《自然资源信息化》为双月刊，是由自然资源部主管、自然资源部信息中心主办的自然资源信息化领域综合性学术期刊，国际标准连续出版物号（ISSN）为2097-1001，国内统一连续出版物号（CN）为10-1797/N，封面及正文均为彩色印刷。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>《自然资源信息化》主要刊发自然资源信息化领域研究综述、理论研究、方法技术、系统研发、应用实践等原创性学术论文，突出自然资源信息化领域发展规划、政策标准、建设进展、信息技术、成果实践等方面的引领应用。被中国学术期刊网络出版总库、中国核心期刊（遴选）数据库、中国学术期刊综合评价数据库、维普中文科技期刊数据库、超星期刊域出版平台收录。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订 阅 方 法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eastAsia" w:ascii="Times New Roman" w:hAnsi="Times New Roman" w:eastAsia="仿宋_GB2312" w:cs="Times New Roman"/>
          <w:sz w:val="20"/>
        </w:rPr>
        <w:t>1. 请通过银行汇款订阅，汇款信息如下：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 xml:space="preserve">开户行：中国建行北京西四支行               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>账</w:t>
      </w:r>
      <w:r>
        <w:rPr>
          <w:rFonts w:hint="eastAsia" w:ascii="Times New Roman" w:hAnsi="Times New Roman" w:eastAsia="仿宋_GB2312" w:cs="Times New Roman"/>
          <w:sz w:val="20"/>
        </w:rPr>
        <w:t xml:space="preserve">  </w:t>
      </w:r>
      <w:r>
        <w:rPr>
          <w:rFonts w:hint="default" w:ascii="Times New Roman" w:hAnsi="Times New Roman" w:eastAsia="仿宋_GB2312" w:cs="Times New Roman"/>
          <w:sz w:val="20"/>
        </w:rPr>
        <w:t>号：11001007200056039953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>户  名：自然资源部信息中心</w:t>
      </w:r>
    </w:p>
    <w:p>
      <w:pPr>
        <w:spacing w:line="360" w:lineRule="auto"/>
        <w:ind w:firstLine="400" w:firstLineChars="200"/>
        <w:rPr>
          <w:rFonts w:hint="eastAsia" w:ascii="Times New Roman" w:hAnsi="Times New Roman" w:eastAsia="仿宋_GB2312" w:cs="Times New Roman"/>
          <w:sz w:val="20"/>
        </w:rPr>
      </w:pPr>
      <w:r>
        <w:rPr>
          <w:rFonts w:hint="eastAsia" w:ascii="Times New Roman" w:hAnsi="Times New Roman" w:eastAsia="仿宋_GB2312" w:cs="Times New Roman"/>
          <w:sz w:val="20"/>
        </w:rPr>
        <w:t>2.</w:t>
      </w:r>
      <w:r>
        <w:rPr>
          <w:rFonts w:hint="default" w:ascii="Times New Roman" w:hAnsi="Times New Roman" w:eastAsia="仿宋_GB2312" w:cs="Times New Roman"/>
          <w:sz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</w:rPr>
        <w:t>请</w:t>
      </w:r>
      <w:r>
        <w:rPr>
          <w:rFonts w:hint="default" w:ascii="Times New Roman" w:hAnsi="Times New Roman" w:eastAsia="仿宋_GB2312" w:cs="Times New Roman"/>
          <w:sz w:val="20"/>
        </w:rPr>
        <w:t>规范</w:t>
      </w:r>
      <w:r>
        <w:rPr>
          <w:rFonts w:hint="eastAsia" w:ascii="Times New Roman" w:hAnsi="Times New Roman" w:eastAsia="仿宋_GB2312" w:cs="Times New Roman"/>
          <w:sz w:val="20"/>
        </w:rPr>
        <w:t>填写</w:t>
      </w:r>
      <w:r>
        <w:rPr>
          <w:rFonts w:hint="default" w:ascii="Times New Roman" w:hAnsi="Times New Roman" w:eastAsia="仿宋_GB2312" w:cs="Times New Roman"/>
          <w:sz w:val="20"/>
        </w:rPr>
        <w:t>电子版征订单</w:t>
      </w:r>
      <w:r>
        <w:rPr>
          <w:rFonts w:hint="eastAsia" w:ascii="Times New Roman" w:hAnsi="Times New Roman" w:eastAsia="仿宋_GB2312" w:cs="Times New Roman"/>
          <w:sz w:val="20"/>
        </w:rPr>
        <w:t>（可</w:t>
      </w:r>
      <w:r>
        <w:rPr>
          <w:rFonts w:hint="default" w:ascii="Times New Roman" w:hAnsi="Times New Roman" w:eastAsia="仿宋_GB2312" w:cs="Times New Roman"/>
          <w:sz w:val="20"/>
        </w:rPr>
        <w:t>通过</w:t>
      </w:r>
      <w:r>
        <w:rPr>
          <w:rFonts w:hint="eastAsia" w:ascii="Times New Roman" w:hAnsi="Times New Roman" w:eastAsia="仿宋_GB2312" w:cs="Times New Roman"/>
          <w:sz w:val="20"/>
        </w:rPr>
        <w:t>https://gtzx.cbpt.cnki.net/</w:t>
      </w:r>
      <w:r>
        <w:rPr>
          <w:rFonts w:hint="default" w:ascii="Times New Roman" w:hAnsi="Times New Roman" w:eastAsia="仿宋_GB2312" w:cs="Times New Roman"/>
          <w:sz w:val="20"/>
        </w:rPr>
        <w:t>下载</w:t>
      </w:r>
      <w:r>
        <w:rPr>
          <w:rFonts w:hint="eastAsia" w:ascii="Times New Roman" w:hAnsi="Times New Roman" w:eastAsia="仿宋_GB2312" w:cs="Times New Roman"/>
          <w:sz w:val="20"/>
        </w:rPr>
        <w:t>）</w:t>
      </w:r>
    </w:p>
    <w:p>
      <w:pPr>
        <w:spacing w:line="360" w:lineRule="auto"/>
        <w:ind w:firstLine="400" w:firstLineChars="200"/>
        <w:rPr>
          <w:rFonts w:hint="eastAsia" w:ascii="Times New Roman" w:hAnsi="Times New Roman" w:eastAsia="仿宋_GB2312" w:cs="Times New Roman"/>
          <w:sz w:val="20"/>
        </w:rPr>
      </w:pPr>
      <w:r>
        <w:rPr>
          <w:rFonts w:hint="eastAsia" w:ascii="Times New Roman" w:hAnsi="Times New Roman" w:eastAsia="仿宋_GB2312" w:cs="Times New Roman"/>
          <w:sz w:val="20"/>
        </w:rPr>
        <w:t>3.</w:t>
      </w:r>
      <w:r>
        <w:rPr>
          <w:rFonts w:hint="default" w:ascii="Times New Roman" w:hAnsi="Times New Roman" w:eastAsia="仿宋_GB2312" w:cs="Times New Roman"/>
          <w:sz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</w:rPr>
        <w:t>请将汇款凭证与电子版征订单发送至邮箱</w:t>
      </w:r>
      <w:r>
        <w:rPr>
          <w:rFonts w:hint="eastAsia" w:ascii="Times New Roman" w:hAnsi="Times New Roman" w:eastAsia="仿宋_GB2312" w:cs="Times New Roman"/>
          <w:sz w:val="20"/>
        </w:rPr>
        <w:fldChar w:fldCharType="begin"/>
      </w:r>
      <w:r>
        <w:rPr>
          <w:rFonts w:hint="eastAsia" w:ascii="Times New Roman" w:hAnsi="Times New Roman" w:eastAsia="仿宋_GB2312" w:cs="Times New Roman"/>
          <w:sz w:val="20"/>
        </w:rPr>
        <w:instrText xml:space="preserve"> HYPERLINK "mailto:infomag@infomail.mnr.gov.cn" </w:instrText>
      </w:r>
      <w:r>
        <w:rPr>
          <w:rFonts w:hint="eastAsia" w:ascii="Times New Roman" w:hAnsi="Times New Roman" w:eastAsia="仿宋_GB2312" w:cs="Times New Roman"/>
          <w:sz w:val="20"/>
        </w:rPr>
        <w:fldChar w:fldCharType="separate"/>
      </w:r>
      <w:r>
        <w:rPr>
          <w:rFonts w:hint="eastAsia" w:ascii="Times New Roman" w:hAnsi="Times New Roman" w:eastAsia="仿宋_GB2312" w:cs="Times New Roman"/>
          <w:sz w:val="20"/>
        </w:rPr>
        <w:t>infomag@infomail.mnr.gov.cn</w:t>
      </w:r>
      <w:r>
        <w:rPr>
          <w:rFonts w:hint="eastAsia" w:ascii="Times New Roman" w:hAnsi="Times New Roman" w:eastAsia="仿宋_GB2312" w:cs="Times New Roman"/>
          <w:sz w:val="20"/>
        </w:rPr>
        <w:fldChar w:fldCharType="end"/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eastAsia" w:ascii="Times New Roman" w:hAnsi="Times New Roman" w:eastAsia="仿宋_GB2312" w:cs="Times New Roman"/>
          <w:sz w:val="20"/>
        </w:rPr>
        <w:t>4.</w:t>
      </w:r>
      <w:r>
        <w:rPr>
          <w:rFonts w:hint="default" w:ascii="Times New Roman" w:hAnsi="Times New Roman" w:eastAsia="仿宋_GB2312" w:cs="Times New Roman"/>
          <w:sz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</w:rPr>
        <w:t>联系方式：</w:t>
      </w:r>
    </w:p>
    <w:p>
      <w:pPr>
        <w:spacing w:line="360" w:lineRule="auto"/>
        <w:ind w:firstLine="400" w:firstLineChars="200"/>
        <w:rPr>
          <w:rFonts w:hint="eastAsia" w:ascii="Times New Roman" w:hAnsi="Times New Roman" w:eastAsia="仿宋_GB2312" w:cs="Times New Roman"/>
          <w:sz w:val="20"/>
        </w:rPr>
      </w:pPr>
      <w:r>
        <w:rPr>
          <w:rFonts w:hint="default" w:ascii="Times New Roman" w:hAnsi="Times New Roman" w:eastAsia="仿宋_GB2312" w:cs="Times New Roman"/>
          <w:sz w:val="20"/>
        </w:rPr>
        <w:t>联系人：</w:t>
      </w:r>
      <w:r>
        <w:rPr>
          <w:rFonts w:hint="eastAsia" w:ascii="Times New Roman" w:hAnsi="Times New Roman" w:eastAsia="仿宋_GB2312" w:cs="Times New Roman"/>
          <w:sz w:val="20"/>
          <w:lang w:eastAsia="zh-CN"/>
        </w:rPr>
        <w:t>文</w:t>
      </w:r>
      <w:r>
        <w:rPr>
          <w:rFonts w:hint="default" w:ascii="Times New Roman" w:hAnsi="Times New Roman" w:eastAsia="仿宋_GB2312" w:cs="Times New Roman"/>
          <w:sz w:val="20"/>
        </w:rPr>
        <w:t>老师</w:t>
      </w:r>
      <w:r>
        <w:rPr>
          <w:rFonts w:hint="eastAsia" w:ascii="Times New Roman" w:hAnsi="Times New Roman" w:eastAsia="仿宋_GB2312" w:cs="Times New Roman"/>
          <w:sz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</w:rPr>
        <w:t>电话：010-638822</w:t>
      </w:r>
      <w:r>
        <w:rPr>
          <w:rFonts w:hint="eastAsia" w:ascii="Times New Roman" w:hAnsi="Times New Roman" w:eastAsia="仿宋_GB2312" w:cs="Times New Roman"/>
          <w:sz w:val="20"/>
          <w:lang w:val="en-US" w:eastAsia="zh-CN"/>
        </w:rPr>
        <w:t xml:space="preserve">43    </w:t>
      </w:r>
      <w:r>
        <w:rPr>
          <w:rFonts w:hint="default" w:ascii="Times New Roman" w:hAnsi="Times New Roman" w:eastAsia="仿宋_GB2312" w:cs="Times New Roman"/>
          <w:sz w:val="20"/>
        </w:rPr>
        <w:t>邮编：100036</w:t>
      </w:r>
    </w:p>
    <w:p>
      <w:pPr>
        <w:spacing w:line="360" w:lineRule="auto"/>
        <w:ind w:firstLine="400" w:firstLineChars="200"/>
        <w:rPr>
          <w:rFonts w:hint="default" w:ascii="Times New Roman" w:hAnsi="Times New Roman" w:eastAsia="仿宋_GB2312" w:cs="Times New Roman"/>
          <w:sz w:val="20"/>
        </w:rPr>
      </w:pPr>
      <w:r>
        <w:rPr>
          <w:rFonts w:hint="eastAsia" w:ascii="Times New Roman" w:hAnsi="Times New Roman" w:eastAsia="仿宋_GB2312" w:cs="Times New Roman"/>
          <w:sz w:val="20"/>
        </w:rPr>
        <w:t>地址：</w:t>
      </w:r>
      <w:r>
        <w:rPr>
          <w:rFonts w:hint="default" w:ascii="Times New Roman" w:hAnsi="Times New Roman" w:eastAsia="仿宋_GB2312" w:cs="Times New Roman"/>
          <w:sz w:val="20"/>
        </w:rPr>
        <w:t>北京市海淀区莲花池西路28号自然资源部信息中心《自然资源信息化》编辑部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617"/>
        <w:gridCol w:w="1428"/>
        <w:gridCol w:w="1428"/>
        <w:gridCol w:w="167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刊名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刊期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全年定价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订刊份数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《自然资源信息化》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sz w:val="20"/>
                <w:szCs w:val="24"/>
              </w:rPr>
              <w:t>6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4"/>
              </w:rPr>
              <w:t>216</w:t>
            </w:r>
            <w:r>
              <w:rPr>
                <w:rFonts w:hint="default" w:ascii="Times New Roman" w:hAnsi="Times New Roman" w:eastAsia="仿宋_GB2312"/>
                <w:sz w:val="20"/>
                <w:szCs w:val="24"/>
              </w:rPr>
              <w:t>.00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汇款总额（大写）</w:t>
            </w:r>
          </w:p>
        </w:tc>
        <w:tc>
          <w:tcPr>
            <w:tcW w:w="3744" w:type="pct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仟     佰     拾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订阅单位</w:t>
            </w:r>
          </w:p>
        </w:tc>
        <w:tc>
          <w:tcPr>
            <w:tcW w:w="167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邮编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收刊</w:t>
            </w:r>
            <w:r>
              <w:rPr>
                <w:rFonts w:eastAsia="仿宋_GB2312"/>
                <w:sz w:val="20"/>
                <w:szCs w:val="20"/>
              </w:rPr>
              <w:t>地址及</w:t>
            </w:r>
            <w:r>
              <w:rPr>
                <w:rFonts w:hint="eastAsia" w:eastAsia="仿宋_GB2312"/>
                <w:sz w:val="20"/>
                <w:szCs w:val="20"/>
              </w:rPr>
              <w:t>收刊人</w:t>
            </w:r>
          </w:p>
        </w:tc>
        <w:tc>
          <w:tcPr>
            <w:tcW w:w="167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收刊人</w:t>
            </w:r>
            <w:r>
              <w:rPr>
                <w:rFonts w:hint="eastAsia" w:eastAsia="仿宋_GB2312"/>
                <w:sz w:val="20"/>
                <w:szCs w:val="20"/>
              </w:rPr>
              <w:t>手机号码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发票抬头</w:t>
            </w:r>
          </w:p>
        </w:tc>
        <w:tc>
          <w:tcPr>
            <w:tcW w:w="203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纳税人识别号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地址</w:t>
            </w:r>
          </w:p>
        </w:tc>
        <w:tc>
          <w:tcPr>
            <w:tcW w:w="203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电话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开户行</w:t>
            </w:r>
          </w:p>
        </w:tc>
        <w:tc>
          <w:tcPr>
            <w:tcW w:w="203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银行</w:t>
            </w:r>
            <w:r>
              <w:rPr>
                <w:rFonts w:eastAsia="仿宋_GB2312"/>
                <w:sz w:val="20"/>
                <w:szCs w:val="20"/>
              </w:rPr>
              <w:t>账号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发票收件人</w:t>
            </w:r>
          </w:p>
        </w:tc>
        <w:tc>
          <w:tcPr>
            <w:tcW w:w="203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收件人</w:t>
            </w:r>
            <w:r>
              <w:rPr>
                <w:rFonts w:eastAsia="仿宋_GB2312"/>
                <w:sz w:val="20"/>
                <w:szCs w:val="20"/>
              </w:rPr>
              <w:t>邮箱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发票收件地址</w:t>
            </w:r>
          </w:p>
        </w:tc>
        <w:tc>
          <w:tcPr>
            <w:tcW w:w="203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收件人</w:t>
            </w:r>
            <w:r>
              <w:rPr>
                <w:rFonts w:eastAsia="仿宋_GB2312"/>
                <w:sz w:val="20"/>
                <w:szCs w:val="20"/>
              </w:rPr>
              <w:t>手机号码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8E1867"/>
    <w:rsid w:val="FD8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2024-11-01T16:05:00Z</dcterms:created>
  <dc:creator>繁星灬夏若離</dc:creator>
  <cp:lastModifiedBy>繁星灬夏若離</cp:lastModifiedBy>
  <dcterms:modified xsi:type="dcterms:W3CDTF">2024-11-01T16:05:54Z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2438E65C3BFD105DD58B2467C8AB1DC9_41</vt:lpwstr>
  </property>
</Properties>
</file>